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69" w:rsidRDefault="007D4369" w:rsidP="00FB1D9F">
      <w:pPr>
        <w:pStyle w:val="a3"/>
        <w:spacing w:before="0" w:beforeAutospacing="0" w:after="0" w:afterAutospacing="0" w:line="720" w:lineRule="atLeast"/>
        <w:jc w:val="center"/>
      </w:pPr>
      <w:bookmarkStart w:id="0" w:name="_GoBack"/>
      <w:bookmarkEnd w:id="0"/>
      <w:r>
        <w:rPr>
          <w:rFonts w:ascii="바탕체" w:eastAsia="바탕체" w:hAnsi="바탕체" w:hint="eastAsia"/>
          <w:b/>
          <w:bCs/>
          <w:sz w:val="48"/>
          <w:szCs w:val="48"/>
          <w:u w:val="single"/>
          <w:shd w:val="clear" w:color="auto" w:fill="FFFFFF"/>
        </w:rPr>
        <w:t xml:space="preserve"> 과제 제안요청서 </w:t>
      </w:r>
    </w:p>
    <w:p w:rsidR="007D4369" w:rsidRDefault="007D4369" w:rsidP="007D4369">
      <w:pPr>
        <w:pStyle w:val="a3"/>
        <w:spacing w:before="240" w:beforeAutospacing="0" w:line="520" w:lineRule="atLeast"/>
      </w:pPr>
      <w:r>
        <w:rPr>
          <w:rFonts w:ascii="바탕체" w:eastAsia="바탕체" w:hAnsi="바탕체" w:hint="eastAsia"/>
          <w:b/>
          <w:bCs/>
          <w:sz w:val="28"/>
          <w:szCs w:val="28"/>
        </w:rPr>
        <w:t>1. 추진 배경</w:t>
      </w:r>
    </w:p>
    <w:p w:rsidR="007D4369" w:rsidRDefault="007D4369" w:rsidP="007D4369">
      <w:pPr>
        <w:pStyle w:val="a3"/>
        <w:spacing w:after="0" w:afterAutospacing="0" w:line="480" w:lineRule="atLeast"/>
      </w:pPr>
      <w:r>
        <w:rPr>
          <w:rFonts w:ascii="바탕체" w:eastAsia="바탕체" w:hAnsi="바탕체" w:hint="eastAsia"/>
        </w:rPr>
        <w:t xml:space="preserve">   - 국내 산업분야 중 소재 비중과 핵심소재의 해외의존도가 높은 분야로 </w:t>
      </w:r>
    </w:p>
    <w:p w:rsidR="007D4369" w:rsidRDefault="007D4369" w:rsidP="007D4369">
      <w:pPr>
        <w:pStyle w:val="a3"/>
        <w:spacing w:before="0" w:beforeAutospacing="0" w:after="0" w:afterAutospacing="0" w:line="480" w:lineRule="atLeast"/>
      </w:pPr>
      <w:r>
        <w:rPr>
          <w:rFonts w:ascii="바탕체" w:eastAsia="바탕체" w:hAnsi="바탕체" w:hint="eastAsia"/>
        </w:rPr>
        <w:t>     소재산업의 First Mover가 되도록 육성이 필요한 분야를 테마 후보로 선정함.</w:t>
      </w:r>
    </w:p>
    <w:p w:rsidR="007D4369" w:rsidRDefault="007D4369" w:rsidP="007D4369">
      <w:pPr>
        <w:pStyle w:val="a3"/>
        <w:spacing w:before="0" w:beforeAutospacing="0" w:after="0" w:afterAutospacing="0" w:line="480" w:lineRule="atLeast"/>
      </w:pPr>
      <w:r>
        <w:rPr>
          <w:rFonts w:ascii="바탕체" w:eastAsia="바탕체" w:hAnsi="바탕체" w:hint="eastAsia"/>
        </w:rPr>
        <w:t xml:space="preserve">     당 사업관련 연구 커뮤니티(심사위원단, 사업 자문위원 등)에서 테마 후보로 </w:t>
      </w:r>
    </w:p>
    <w:p w:rsidR="007D4369" w:rsidRDefault="007D4369" w:rsidP="007D4369">
      <w:pPr>
        <w:pStyle w:val="a3"/>
        <w:spacing w:before="0" w:beforeAutospacing="0" w:after="60" w:afterAutospacing="0" w:line="480" w:lineRule="atLeast"/>
      </w:pPr>
      <w:r>
        <w:rPr>
          <w:rFonts w:ascii="바탕체" w:eastAsia="바탕체" w:hAnsi="바탕체" w:hint="eastAsia"/>
        </w:rPr>
        <w:t>     많이 추천하거나 미래기술 예측에서 중요성이 높은 테마를 최종 선정함</w:t>
      </w:r>
    </w:p>
    <w:p w:rsidR="007D4369" w:rsidRDefault="007D4369" w:rsidP="007D4369">
      <w:pPr>
        <w:pStyle w:val="a3"/>
        <w:spacing w:before="60" w:beforeAutospacing="0" w:after="0" w:afterAutospacing="0" w:line="480" w:lineRule="atLeast"/>
      </w:pPr>
      <w:r>
        <w:rPr>
          <w:rFonts w:ascii="바탕체" w:eastAsia="바탕체" w:hAnsi="바탕체" w:hint="eastAsia"/>
        </w:rPr>
        <w:t>   - 1차로 Energy Storage/Harvesting</w:t>
      </w:r>
      <w:r w:rsidR="00AE4D37">
        <w:rPr>
          <w:rFonts w:ascii="바탕체" w:eastAsia="바탕체" w:hAnsi="바탕체" w:hint="eastAsia"/>
        </w:rPr>
        <w:t xml:space="preserve"> </w:t>
      </w:r>
      <w:r>
        <w:rPr>
          <w:rFonts w:ascii="바탕체" w:eastAsia="바탕체" w:hAnsi="바탕체" w:hint="eastAsia"/>
        </w:rPr>
        <w:t>가 선정되었으며,</w:t>
      </w:r>
    </w:p>
    <w:p w:rsidR="007D4369" w:rsidRDefault="007D4369" w:rsidP="007D4369">
      <w:pPr>
        <w:pStyle w:val="a3"/>
        <w:spacing w:before="0" w:beforeAutospacing="0" w:after="0" w:afterAutospacing="0" w:line="480" w:lineRule="atLeast"/>
      </w:pPr>
      <w:r>
        <w:rPr>
          <w:rFonts w:ascii="바탕체" w:eastAsia="바탕체" w:hAnsi="바탕체" w:hint="eastAsia"/>
        </w:rPr>
        <w:t>     향후 테마공모는 년 단위로 별도로 지속 운영 예정이며</w:t>
      </w:r>
    </w:p>
    <w:p w:rsidR="007D4369" w:rsidRDefault="007D4369" w:rsidP="007D4369">
      <w:pPr>
        <w:pStyle w:val="a3"/>
        <w:spacing w:before="0" w:beforeAutospacing="0" w:after="240" w:afterAutospacing="0" w:line="480" w:lineRule="atLeast"/>
      </w:pPr>
      <w:r>
        <w:rPr>
          <w:rFonts w:ascii="바탕체" w:eastAsia="바탕체" w:hAnsi="바탕체" w:hint="eastAsia"/>
        </w:rPr>
        <w:t>     테마 주제는 연구 커뮤니티와 협조하여 선정할 예정</w:t>
      </w:r>
    </w:p>
    <w:p w:rsidR="007D4369" w:rsidRDefault="007D4369" w:rsidP="007D4369">
      <w:pPr>
        <w:pStyle w:val="a3"/>
        <w:spacing w:before="240" w:beforeAutospacing="0" w:after="240" w:afterAutospacing="0" w:line="520" w:lineRule="atLeast"/>
      </w:pPr>
      <w:r>
        <w:rPr>
          <w:rFonts w:ascii="바탕체" w:eastAsia="바탕체" w:hAnsi="바탕체" w:hint="eastAsia"/>
          <w:b/>
          <w:bCs/>
          <w:sz w:val="28"/>
          <w:szCs w:val="28"/>
        </w:rPr>
        <w:t>2. 테마명 : Energy Storage/Harvesting</w:t>
      </w:r>
    </w:p>
    <w:p w:rsidR="007D4369" w:rsidRDefault="007D4369" w:rsidP="007D4369">
      <w:pPr>
        <w:pStyle w:val="a3"/>
        <w:spacing w:before="240" w:beforeAutospacing="0" w:line="520" w:lineRule="atLeast"/>
      </w:pPr>
      <w:r>
        <w:rPr>
          <w:rFonts w:ascii="바탕체" w:eastAsia="바탕체" w:hAnsi="바탕체" w:hint="eastAsia"/>
          <w:b/>
          <w:bCs/>
          <w:sz w:val="28"/>
          <w:szCs w:val="28"/>
        </w:rPr>
        <w:t>3. 추진 방향</w:t>
      </w:r>
    </w:p>
    <w:p w:rsidR="007D4369" w:rsidRDefault="007D4369" w:rsidP="007D4369">
      <w:pPr>
        <w:pStyle w:val="a3"/>
        <w:spacing w:after="0" w:afterAutospacing="0" w:line="480" w:lineRule="atLeast"/>
      </w:pPr>
      <w:r>
        <w:rPr>
          <w:rFonts w:ascii="바탕체" w:eastAsia="바탕체" w:hAnsi="바탕체" w:hint="eastAsia"/>
        </w:rPr>
        <w:t xml:space="preserve">   소재의 성능이 디바이스 성능을 좌우하는 에너지 디바이스의 특성을 감안하였을 때, </w:t>
      </w:r>
    </w:p>
    <w:p w:rsidR="007D4369" w:rsidRDefault="007D4369" w:rsidP="007D4369">
      <w:pPr>
        <w:pStyle w:val="a3"/>
        <w:spacing w:before="0" w:beforeAutospacing="0" w:after="0" w:afterAutospacing="0" w:line="480" w:lineRule="atLeast"/>
      </w:pPr>
      <w:r>
        <w:rPr>
          <w:rFonts w:ascii="바탕체" w:eastAsia="바탕체" w:hAnsi="바탕체" w:hint="eastAsia"/>
        </w:rPr>
        <w:t xml:space="preserve">   에너지 저장/하베스팅 기술의 근원적인 혁신을 위해서는 </w:t>
      </w:r>
    </w:p>
    <w:p w:rsidR="007D4369" w:rsidRDefault="007D4369" w:rsidP="007D4369">
      <w:pPr>
        <w:pStyle w:val="a3"/>
        <w:spacing w:before="0" w:beforeAutospacing="0" w:line="480" w:lineRule="atLeast"/>
      </w:pPr>
      <w:r>
        <w:rPr>
          <w:rFonts w:ascii="바탕체" w:eastAsia="바탕체" w:hAnsi="바탕체" w:hint="eastAsia"/>
        </w:rPr>
        <w:t>   창의적이고 독창적인 소재 기술 확보가 필요함</w:t>
      </w:r>
    </w:p>
    <w:p w:rsidR="007D4369" w:rsidRDefault="007D4369" w:rsidP="007D4369">
      <w:pPr>
        <w:pStyle w:val="a3"/>
        <w:spacing w:after="0" w:afterAutospacing="0" w:line="480" w:lineRule="atLeast"/>
      </w:pPr>
      <w:r>
        <w:rPr>
          <w:rFonts w:ascii="바탕체" w:eastAsia="바탕체" w:hAnsi="바탕체" w:hint="eastAsia"/>
        </w:rPr>
        <w:t xml:space="preserve">    - 이차전지 개발 기술의 비약적 발전으로 현 리튬이온전지 소재는 </w:t>
      </w:r>
    </w:p>
    <w:p w:rsidR="007D4369" w:rsidRDefault="007D4369" w:rsidP="007D4369">
      <w:pPr>
        <w:pStyle w:val="a3"/>
        <w:spacing w:before="0" w:beforeAutospacing="0" w:after="0" w:afterAutospacing="0" w:line="480" w:lineRule="atLeast"/>
      </w:pPr>
      <w:r>
        <w:rPr>
          <w:rFonts w:ascii="바탕체" w:eastAsia="바탕체" w:hAnsi="바탕체" w:hint="eastAsia"/>
        </w:rPr>
        <w:t xml:space="preserve">      에너지 밀도, 안전성, 형태적 측면에서 이론적/기술적 한계에 도달하였으나 </w:t>
      </w:r>
    </w:p>
    <w:p w:rsidR="007D4369" w:rsidRDefault="007D4369" w:rsidP="007D4369">
      <w:pPr>
        <w:pStyle w:val="a3"/>
        <w:spacing w:before="0" w:beforeAutospacing="0" w:after="0" w:afterAutospacing="0" w:line="480" w:lineRule="atLeast"/>
      </w:pPr>
      <w:r>
        <w:rPr>
          <w:rFonts w:ascii="바탕체" w:eastAsia="바탕체" w:hAnsi="바탕체" w:hint="eastAsia"/>
        </w:rPr>
        <w:t xml:space="preserve">      차세대 모바일 ICT용, 수송용 및 전력 저장용 시장에 대응하기 위해서는 </w:t>
      </w:r>
    </w:p>
    <w:p w:rsidR="007D4369" w:rsidRDefault="007D4369" w:rsidP="007D4369">
      <w:pPr>
        <w:pStyle w:val="a3"/>
        <w:spacing w:before="0" w:beforeAutospacing="0" w:after="60" w:afterAutospacing="0" w:line="480" w:lineRule="atLeast"/>
      </w:pPr>
      <w:r>
        <w:rPr>
          <w:rFonts w:ascii="바탕체" w:eastAsia="바탕체" w:hAnsi="바탕체" w:hint="eastAsia"/>
        </w:rPr>
        <w:t>      이차전지 소재의 근원적 혁신이 요구됨</w:t>
      </w:r>
    </w:p>
    <w:p w:rsidR="007D4369" w:rsidRDefault="007D4369" w:rsidP="007D4369">
      <w:pPr>
        <w:pStyle w:val="a3"/>
        <w:spacing w:before="60" w:beforeAutospacing="0" w:after="0" w:afterAutospacing="0" w:line="480" w:lineRule="atLeast"/>
      </w:pPr>
      <w:r>
        <w:rPr>
          <w:rFonts w:ascii="바탕체" w:eastAsia="바탕체" w:hAnsi="바탕체" w:hint="eastAsia"/>
        </w:rPr>
        <w:t xml:space="preserve">    - 진동, RF 등 기존에 사용하지 못했던 지속 가능한 에너지의 활용과 </w:t>
      </w:r>
    </w:p>
    <w:p w:rsidR="007D4369" w:rsidRDefault="007D4369" w:rsidP="007D4369">
      <w:pPr>
        <w:pStyle w:val="a3"/>
        <w:spacing w:before="0" w:beforeAutospacing="0" w:after="0" w:afterAutospacing="0" w:line="480" w:lineRule="atLeast"/>
      </w:pPr>
      <w:r>
        <w:rPr>
          <w:rFonts w:ascii="바탕체" w:eastAsia="바탕체" w:hAnsi="바탕체" w:hint="eastAsia"/>
        </w:rPr>
        <w:t>      이를 통한 에너지의 효율적 사용을 위해서 에너지 하베스팅 기술에 대한 연구가</w:t>
      </w:r>
    </w:p>
    <w:p w:rsidR="007D4369" w:rsidRDefault="007D4369" w:rsidP="007D4369">
      <w:pPr>
        <w:pStyle w:val="a3"/>
        <w:spacing w:before="0" w:beforeAutospacing="0" w:after="60" w:afterAutospacing="0" w:line="480" w:lineRule="atLeast"/>
      </w:pPr>
      <w:r>
        <w:rPr>
          <w:rFonts w:ascii="바탕체" w:eastAsia="바탕체" w:hAnsi="바탕체" w:hint="eastAsia"/>
        </w:rPr>
        <w:t>      진행 중이나, 실용화를 위해서는 소재 등 관련 기술의 혁신이 필요함.</w:t>
      </w:r>
    </w:p>
    <w:p w:rsidR="007D4369" w:rsidRDefault="007D4369" w:rsidP="007D4369">
      <w:pPr>
        <w:pStyle w:val="a3"/>
        <w:spacing w:before="60" w:beforeAutospacing="0" w:after="0" w:afterAutospacing="0" w:line="480" w:lineRule="atLeast"/>
      </w:pPr>
      <w:r>
        <w:rPr>
          <w:rFonts w:ascii="바탕체" w:eastAsia="바탕체" w:hAnsi="바탕체" w:hint="eastAsia"/>
        </w:rPr>
        <w:t xml:space="preserve">    - 에너지 저장과 에너지 하베스팅은 상호 보완적 기술로, </w:t>
      </w:r>
    </w:p>
    <w:p w:rsidR="007D4369" w:rsidRDefault="007D4369" w:rsidP="007D4369">
      <w:pPr>
        <w:pStyle w:val="a3"/>
        <w:spacing w:before="0" w:beforeAutospacing="0" w:after="0" w:afterAutospacing="0" w:line="480" w:lineRule="atLeast"/>
      </w:pPr>
      <w:r>
        <w:rPr>
          <w:rFonts w:ascii="바탕체" w:eastAsia="바탕체" w:hAnsi="바탕체" w:hint="eastAsia"/>
        </w:rPr>
        <w:t xml:space="preserve">      에너지 저장-하베스팅이 모두 가능한 에너지 디바이스는 충전 방식의 혁신과 </w:t>
      </w:r>
    </w:p>
    <w:p w:rsidR="007D4369" w:rsidRDefault="007D4369" w:rsidP="007D4369">
      <w:pPr>
        <w:pStyle w:val="a3"/>
        <w:spacing w:before="0" w:beforeAutospacing="0" w:after="0" w:afterAutospacing="0" w:line="480" w:lineRule="atLeast"/>
      </w:pPr>
      <w:r>
        <w:rPr>
          <w:rFonts w:ascii="바탕체" w:eastAsia="바탕체" w:hAnsi="바탕체" w:hint="eastAsia"/>
        </w:rPr>
        <w:t>      사용자 편의성의 극대화를 기대할 수 있으나 이를 구현하기 위한 관련 디바이스</w:t>
      </w:r>
    </w:p>
    <w:p w:rsidR="007D4369" w:rsidRPr="001C3044" w:rsidRDefault="007D4369" w:rsidP="001C3044">
      <w:pPr>
        <w:pStyle w:val="a3"/>
        <w:spacing w:before="0" w:beforeAutospacing="0" w:after="0" w:afterAutospacing="0" w:line="480" w:lineRule="atLeast"/>
      </w:pPr>
      <w:r>
        <w:rPr>
          <w:rFonts w:ascii="바탕체" w:eastAsia="바탕체" w:hAnsi="바탕체" w:hint="eastAsia"/>
        </w:rPr>
        <w:lastRenderedPageBreak/>
        <w:t>      구조, 조성 및 소재 기술 개발에 대한 혁신적 연구가 필요함</w:t>
      </w:r>
    </w:p>
    <w:p w:rsidR="007D4369" w:rsidRDefault="007D4369" w:rsidP="00372DA4">
      <w:pPr>
        <w:pStyle w:val="a3"/>
        <w:spacing w:before="0" w:beforeAutospacing="0" w:after="240" w:afterAutospacing="0" w:line="338" w:lineRule="auto"/>
      </w:pPr>
      <w:r>
        <w:br w:type="page"/>
      </w:r>
      <w:r>
        <w:rPr>
          <w:rFonts w:ascii="바탕체" w:eastAsia="바탕체" w:hAnsi="바탕체" w:hint="eastAsia"/>
          <w:b/>
          <w:bCs/>
          <w:sz w:val="28"/>
          <w:szCs w:val="28"/>
        </w:rPr>
        <w:lastRenderedPageBreak/>
        <w:t xml:space="preserve">4. 공모 분야 </w:t>
      </w:r>
    </w:p>
    <w:p w:rsidR="007D4369" w:rsidRDefault="007D4369" w:rsidP="001C3044">
      <w:pPr>
        <w:pStyle w:val="a3"/>
        <w:spacing w:after="60" w:afterAutospacing="0" w:line="338" w:lineRule="auto"/>
      </w:pPr>
      <w:r>
        <w:rPr>
          <w:rFonts w:ascii="바탕" w:eastAsia="바탕" w:hAnsi="바탕" w:hint="eastAsia"/>
        </w:rPr>
        <w:t>  </w:t>
      </w:r>
      <w:r>
        <w:rPr>
          <w:rFonts w:ascii="바탕" w:eastAsia="바탕" w:hAnsi="바탕" w:hint="eastAsia"/>
          <w:b/>
          <w:bCs/>
        </w:rPr>
        <w:t>4.1 Energy Storage Materials</w:t>
      </w:r>
    </w:p>
    <w:p w:rsidR="007D4369" w:rsidRDefault="007D4369" w:rsidP="001C3044">
      <w:pPr>
        <w:pStyle w:val="a3"/>
        <w:spacing w:before="60" w:beforeAutospacing="0" w:after="0" w:afterAutospacing="0" w:line="338" w:lineRule="auto"/>
      </w:pPr>
      <w:r>
        <w:rPr>
          <w:rFonts w:ascii="바탕체" w:eastAsia="바탕체" w:hAnsi="바탕체" w:hint="eastAsia"/>
        </w:rPr>
        <w:t xml:space="preserve">   (예시 1) 에너지 밀도, 안전성, 충전 속도, 형태 등 다양한 측면에서 </w:t>
      </w:r>
    </w:p>
    <w:p w:rsidR="007D4369" w:rsidRDefault="007D4369" w:rsidP="001C3044">
      <w:pPr>
        <w:pStyle w:val="a3"/>
        <w:spacing w:before="0" w:beforeAutospacing="0" w:after="0" w:afterAutospacing="0" w:line="338" w:lineRule="auto"/>
      </w:pPr>
      <w:r>
        <w:rPr>
          <w:rFonts w:ascii="바탕체" w:eastAsia="바탕체" w:hAnsi="바탕체" w:hint="eastAsia"/>
        </w:rPr>
        <w:t>    현 리튬이온전지 소재의 이론적/기술적 한계를 새로운 개념으로 극복할 수 있는</w:t>
      </w:r>
    </w:p>
    <w:p w:rsidR="007D4369" w:rsidRDefault="007D4369" w:rsidP="001C3044">
      <w:pPr>
        <w:pStyle w:val="a3"/>
        <w:spacing w:before="0" w:beforeAutospacing="0" w:after="60" w:afterAutospacing="0" w:line="338" w:lineRule="auto"/>
      </w:pPr>
      <w:r>
        <w:rPr>
          <w:rFonts w:ascii="바탕체" w:eastAsia="바탕체" w:hAnsi="바탕체" w:hint="eastAsia"/>
        </w:rPr>
        <w:t>    에너지 저장 혁신 소재 조성 및 구조에 대한 연구</w:t>
      </w:r>
    </w:p>
    <w:p w:rsidR="007D4369" w:rsidRDefault="007D4369" w:rsidP="001C3044">
      <w:pPr>
        <w:pStyle w:val="a3"/>
        <w:spacing w:before="60" w:beforeAutospacing="0" w:after="0" w:afterAutospacing="0" w:line="338" w:lineRule="auto"/>
      </w:pPr>
      <w:r>
        <w:rPr>
          <w:rFonts w:ascii="바탕체" w:eastAsia="바탕체" w:hAnsi="바탕체" w:hint="eastAsia"/>
        </w:rPr>
        <w:t>    -</w:t>
      </w:r>
      <w:r>
        <w:rPr>
          <w:rFonts w:ascii="바탕체" w:eastAsia="바탕체" w:hAnsi="바탕체" w:hint="eastAsia"/>
          <w:sz w:val="14"/>
          <w:szCs w:val="14"/>
        </w:rPr>
        <w:t>   </w:t>
      </w:r>
      <w:r>
        <w:rPr>
          <w:rFonts w:ascii="바탕체" w:eastAsia="바탕체" w:hAnsi="바탕체" w:hint="eastAsia"/>
        </w:rPr>
        <w:t xml:space="preserve">기존 리튬이온전지뿐만 아니라, 다양한 포스트-리튬이온전지(post-LIB)에 </w:t>
      </w:r>
    </w:p>
    <w:p w:rsidR="007D4369" w:rsidRDefault="007D4369" w:rsidP="001C3044">
      <w:pPr>
        <w:pStyle w:val="a3"/>
        <w:spacing w:before="0" w:beforeAutospacing="0" w:after="60" w:afterAutospacing="0" w:line="338" w:lineRule="auto"/>
      </w:pPr>
      <w:r>
        <w:rPr>
          <w:rFonts w:ascii="바탕체" w:eastAsia="바탕체" w:hAnsi="바탕체" w:hint="eastAsia"/>
        </w:rPr>
        <w:t>       쓰이는 소재를 포괄적으로 포함함</w:t>
      </w:r>
    </w:p>
    <w:p w:rsidR="007D4369" w:rsidRDefault="007D4369" w:rsidP="001C3044">
      <w:pPr>
        <w:pStyle w:val="a3"/>
        <w:spacing w:before="60" w:beforeAutospacing="0" w:after="0" w:afterAutospacing="0" w:line="338" w:lineRule="auto"/>
      </w:pPr>
      <w:r>
        <w:rPr>
          <w:rFonts w:ascii="바탕체" w:eastAsia="바탕체" w:hAnsi="바탕체" w:hint="eastAsia"/>
        </w:rPr>
        <w:t>    -</w:t>
      </w:r>
      <w:r>
        <w:rPr>
          <w:rFonts w:ascii="바탕체" w:eastAsia="바탕체" w:hAnsi="바탕체" w:hint="eastAsia"/>
          <w:sz w:val="14"/>
          <w:szCs w:val="14"/>
        </w:rPr>
        <w:t>   </w:t>
      </w:r>
      <w:r>
        <w:rPr>
          <w:rFonts w:ascii="바탕체" w:eastAsia="바탕체" w:hAnsi="바탕체" w:hint="eastAsia"/>
        </w:rPr>
        <w:t>포스트</w:t>
      </w:r>
      <w:r w:rsidR="00861CC6">
        <w:rPr>
          <w:rFonts w:ascii="바탕체" w:eastAsia="바탕체" w:hAnsi="바탕체" w:hint="eastAsia"/>
        </w:rPr>
        <w:t>-</w:t>
      </w:r>
      <w:r>
        <w:rPr>
          <w:rFonts w:ascii="바탕체" w:eastAsia="바탕체" w:hAnsi="바탕체" w:hint="eastAsia"/>
        </w:rPr>
        <w:t xml:space="preserve">리튬이온전지의 경우, 현재 전기화학적 성능이 리튬이온전지에 </w:t>
      </w:r>
    </w:p>
    <w:p w:rsidR="007D4369" w:rsidRDefault="007D4369" w:rsidP="001C3044">
      <w:pPr>
        <w:pStyle w:val="a3"/>
        <w:spacing w:before="0" w:beforeAutospacing="0" w:after="60" w:afterAutospacing="0" w:line="338" w:lineRule="auto"/>
      </w:pPr>
      <w:r>
        <w:rPr>
          <w:rFonts w:ascii="바탕체" w:eastAsia="바탕체" w:hAnsi="바탕체" w:hint="eastAsia"/>
        </w:rPr>
        <w:t xml:space="preserve">       못 미치더라도 지속적인 연구를 통해 발전 가능성이 큰 소재나 개념 </w:t>
      </w:r>
    </w:p>
    <w:p w:rsidR="007D4369" w:rsidRDefault="007D4369" w:rsidP="001C3044">
      <w:pPr>
        <w:pStyle w:val="a3"/>
        <w:spacing w:before="60" w:beforeAutospacing="0" w:after="0" w:afterAutospacing="0" w:line="338" w:lineRule="auto"/>
      </w:pPr>
      <w:r>
        <w:rPr>
          <w:rFonts w:ascii="바탕체" w:eastAsia="바탕체" w:hAnsi="바탕체" w:hint="eastAsia"/>
        </w:rPr>
        <w:t xml:space="preserve">   (예시 2) 기존의 각형/원통형 개념을 초월한 새로운 개념의 </w:t>
      </w:r>
    </w:p>
    <w:p w:rsidR="007D4369" w:rsidRDefault="007D4369" w:rsidP="00372DA4">
      <w:pPr>
        <w:pStyle w:val="a3"/>
        <w:snapToGrid w:val="0"/>
        <w:spacing w:before="0" w:beforeAutospacing="0" w:after="200" w:afterAutospacing="0" w:line="338" w:lineRule="auto"/>
      </w:pPr>
      <w:r>
        <w:rPr>
          <w:rFonts w:ascii="바탕체" w:eastAsia="바탕체" w:hAnsi="바탕체" w:hint="eastAsia"/>
        </w:rPr>
        <w:t>    이차전지 틀이나 구조를 지원하기 위한 소재나 개념에 대한 연구</w:t>
      </w:r>
    </w:p>
    <w:p w:rsidR="007D4369" w:rsidRDefault="007D4369" w:rsidP="001C3044">
      <w:pPr>
        <w:pStyle w:val="a3"/>
        <w:spacing w:after="60" w:afterAutospacing="0" w:line="338" w:lineRule="auto"/>
      </w:pPr>
      <w:r>
        <w:rPr>
          <w:rFonts w:ascii="바탕" w:eastAsia="바탕" w:hAnsi="바탕" w:hint="eastAsia"/>
        </w:rPr>
        <w:t>  </w:t>
      </w:r>
      <w:r>
        <w:rPr>
          <w:rFonts w:ascii="바탕" w:eastAsia="바탕" w:hAnsi="바탕" w:hint="eastAsia"/>
          <w:b/>
          <w:bCs/>
        </w:rPr>
        <w:t>4.2 Energy Harvesting Materials</w:t>
      </w:r>
    </w:p>
    <w:p w:rsidR="007D4369" w:rsidRDefault="007D4369" w:rsidP="001C3044">
      <w:pPr>
        <w:pStyle w:val="a3"/>
        <w:spacing w:before="60" w:beforeAutospacing="0" w:after="0" w:afterAutospacing="0" w:line="338" w:lineRule="auto"/>
      </w:pPr>
      <w:r>
        <w:rPr>
          <w:rFonts w:ascii="바탕체" w:eastAsia="바탕체" w:hAnsi="바탕체" w:hint="eastAsia"/>
        </w:rPr>
        <w:t>   (예시 1) 진동, 마찰, 소리, 열, 온도변화, 전자기파, 빛 등의 자연계에 존재하는</w:t>
      </w:r>
    </w:p>
    <w:p w:rsidR="007D4369" w:rsidRDefault="007D4369" w:rsidP="001C3044">
      <w:pPr>
        <w:pStyle w:val="a3"/>
        <w:spacing w:before="0" w:beforeAutospacing="0" w:after="0" w:afterAutospacing="0" w:line="338" w:lineRule="auto"/>
      </w:pPr>
      <w:r>
        <w:rPr>
          <w:rFonts w:ascii="바탕체" w:eastAsia="바탕체" w:hAnsi="바탕체" w:hint="eastAsia"/>
        </w:rPr>
        <w:t xml:space="preserve">    여러 형태의 미소 에너지 소스를 전기적 에너지로 변환시킬 수 있는 </w:t>
      </w:r>
    </w:p>
    <w:p w:rsidR="007D4369" w:rsidRDefault="007D4369" w:rsidP="001C3044">
      <w:pPr>
        <w:pStyle w:val="a3"/>
        <w:spacing w:before="0" w:beforeAutospacing="0" w:after="60" w:afterAutospacing="0" w:line="338" w:lineRule="auto"/>
      </w:pPr>
      <w:r>
        <w:rPr>
          <w:rFonts w:ascii="바탕체" w:eastAsia="바탕체" w:hAnsi="바탕체" w:hint="eastAsia"/>
        </w:rPr>
        <w:t>    소재 및 소자연구</w:t>
      </w:r>
    </w:p>
    <w:p w:rsidR="007D4369" w:rsidRDefault="007D4369" w:rsidP="001C3044">
      <w:pPr>
        <w:pStyle w:val="a3"/>
        <w:spacing w:before="60" w:beforeAutospacing="0" w:after="0" w:afterAutospacing="0" w:line="338" w:lineRule="auto"/>
      </w:pPr>
      <w:r>
        <w:rPr>
          <w:rFonts w:ascii="바탕체" w:eastAsia="바탕체" w:hAnsi="바탕체" w:hint="eastAsia"/>
        </w:rPr>
        <w:t xml:space="preserve">   (예시 2) 다양한 미소 에너지 소스의 융합에 기반한 고효율 에너지 하베스팅용 </w:t>
      </w:r>
    </w:p>
    <w:p w:rsidR="007D4369" w:rsidRDefault="007D4369" w:rsidP="001C3044">
      <w:pPr>
        <w:pStyle w:val="a3"/>
        <w:spacing w:before="0" w:beforeAutospacing="0" w:after="60" w:afterAutospacing="0" w:line="338" w:lineRule="auto"/>
      </w:pPr>
      <w:r>
        <w:rPr>
          <w:rFonts w:ascii="바탕체" w:eastAsia="바탕체" w:hAnsi="바탕체" w:hint="eastAsia"/>
        </w:rPr>
        <w:t>    소재 연구</w:t>
      </w:r>
    </w:p>
    <w:p w:rsidR="007D4369" w:rsidRDefault="007D4369" w:rsidP="001C3044">
      <w:pPr>
        <w:pStyle w:val="a3"/>
        <w:spacing w:before="60" w:beforeAutospacing="0" w:after="0" w:afterAutospacing="0" w:line="338" w:lineRule="auto"/>
      </w:pPr>
      <w:r>
        <w:rPr>
          <w:rFonts w:ascii="바탕체" w:eastAsia="바탕체" w:hAnsi="바탕체" w:hint="eastAsia"/>
        </w:rPr>
        <w:t xml:space="preserve">   (예시 3) 미래의 다양한 형태를 갖는 소자의 에너지원으로서 적합한 </w:t>
      </w:r>
    </w:p>
    <w:p w:rsidR="007D4369" w:rsidRDefault="007D4369" w:rsidP="00372DA4">
      <w:pPr>
        <w:pStyle w:val="a3"/>
        <w:snapToGrid w:val="0"/>
        <w:spacing w:before="0" w:beforeAutospacing="0" w:after="200" w:afterAutospacing="0" w:line="338" w:lineRule="auto"/>
      </w:pPr>
      <w:r>
        <w:rPr>
          <w:rFonts w:ascii="바탕체" w:eastAsia="바탕체" w:hAnsi="바탕체" w:hint="eastAsia"/>
        </w:rPr>
        <w:t>    형태변환성(flexible 등) 및 친환경성, 생체적합성을 확보할 수 있는 소재</w:t>
      </w:r>
    </w:p>
    <w:p w:rsidR="007D4369" w:rsidRDefault="007D4369" w:rsidP="001C3044">
      <w:pPr>
        <w:pStyle w:val="a3"/>
        <w:spacing w:after="60" w:afterAutospacing="0" w:line="338" w:lineRule="auto"/>
      </w:pPr>
      <w:r>
        <w:rPr>
          <w:rFonts w:ascii="바탕" w:eastAsia="바탕" w:hAnsi="바탕" w:hint="eastAsia"/>
          <w:b/>
          <w:bCs/>
        </w:rPr>
        <w:t>  4.3 Integration of Energy Storage and Harvesting</w:t>
      </w:r>
    </w:p>
    <w:p w:rsidR="007D4369" w:rsidRDefault="007D4369" w:rsidP="001C3044">
      <w:pPr>
        <w:pStyle w:val="a3"/>
        <w:spacing w:before="60" w:beforeAutospacing="0" w:after="0" w:afterAutospacing="0" w:line="338" w:lineRule="auto"/>
      </w:pPr>
      <w:r>
        <w:rPr>
          <w:rFonts w:ascii="바탕체" w:eastAsia="바탕체" w:hAnsi="바탕체" w:hint="eastAsia"/>
        </w:rPr>
        <w:t xml:space="preserve">   (예시 1) 소자의 단순 산술적 통합이 아닌, 상호 보완적인 활용으로 </w:t>
      </w:r>
    </w:p>
    <w:p w:rsidR="007D4369" w:rsidRDefault="007D4369" w:rsidP="001C3044">
      <w:pPr>
        <w:pStyle w:val="a3"/>
        <w:spacing w:before="0" w:beforeAutospacing="0" w:after="60" w:afterAutospacing="0" w:line="338" w:lineRule="auto"/>
      </w:pPr>
      <w:r>
        <w:rPr>
          <w:rFonts w:ascii="바탕체" w:eastAsia="바탕체" w:hAnsi="바탕체" w:hint="eastAsia"/>
        </w:rPr>
        <w:t>    에너지 변환 효율을 효과적으로 극대화 시킬 수 있는 신개념 소재 및 소자 연구</w:t>
      </w:r>
    </w:p>
    <w:p w:rsidR="007D4369" w:rsidRDefault="007D4369" w:rsidP="001C3044">
      <w:pPr>
        <w:pStyle w:val="a3"/>
        <w:spacing w:before="60" w:beforeAutospacing="0" w:after="0" w:afterAutospacing="0" w:line="338" w:lineRule="auto"/>
      </w:pPr>
      <w:r>
        <w:rPr>
          <w:rFonts w:ascii="바탕체" w:eastAsia="바탕체" w:hAnsi="바탕체" w:hint="eastAsia"/>
        </w:rPr>
        <w:t xml:space="preserve">   (예시 2) 형태 변환성 및 친환경성, 생체적합성을 확보할 수 있는 </w:t>
      </w:r>
    </w:p>
    <w:p w:rsidR="007D4369" w:rsidRDefault="007D4369" w:rsidP="001C3044">
      <w:pPr>
        <w:pStyle w:val="a3"/>
        <w:spacing w:before="0" w:beforeAutospacing="0" w:after="60" w:afterAutospacing="0" w:line="338" w:lineRule="auto"/>
      </w:pPr>
      <w:r>
        <w:rPr>
          <w:rFonts w:ascii="바탕체" w:eastAsia="바탕체" w:hAnsi="바탕체" w:hint="eastAsia"/>
        </w:rPr>
        <w:t>    에너지 하베스팅-저장 integration용 융합소재 및 소자 연구</w:t>
      </w:r>
    </w:p>
    <w:p w:rsidR="007D4369" w:rsidRDefault="007D4369" w:rsidP="001C3044">
      <w:pPr>
        <w:pStyle w:val="a3"/>
        <w:spacing w:before="60" w:beforeAutospacing="0" w:after="0" w:afterAutospacing="0" w:line="338" w:lineRule="auto"/>
      </w:pPr>
      <w:r>
        <w:rPr>
          <w:rFonts w:ascii="바탕체" w:eastAsia="바탕체" w:hAnsi="바탕체" w:hint="eastAsia"/>
        </w:rPr>
        <w:t xml:space="preserve">   (예시 3) 상대적으로 낮은 전류 특성을 나타내는 미소 에너지 하베스팅 출력을 </w:t>
      </w:r>
    </w:p>
    <w:p w:rsidR="007D4369" w:rsidRDefault="007D4369" w:rsidP="001C3044">
      <w:pPr>
        <w:pStyle w:val="a3"/>
        <w:spacing w:before="0" w:beforeAutospacing="0" w:after="60" w:afterAutospacing="0" w:line="338" w:lineRule="auto"/>
      </w:pPr>
      <w:r>
        <w:rPr>
          <w:rFonts w:ascii="바탕체" w:eastAsia="바탕체" w:hAnsi="바탕체" w:hint="eastAsia"/>
        </w:rPr>
        <w:t xml:space="preserve">    효과적으로 충전하기 위한 에너지 저장 융합 연구 </w:t>
      </w:r>
    </w:p>
    <w:p w:rsidR="007D4369" w:rsidRDefault="007D4369" w:rsidP="00372DA4">
      <w:pPr>
        <w:pStyle w:val="a3"/>
        <w:spacing w:before="0" w:beforeAutospacing="0" w:after="0" w:afterAutospacing="0" w:line="288" w:lineRule="auto"/>
      </w:pPr>
      <w:r>
        <w:rPr>
          <w:rFonts w:ascii="바탕체" w:eastAsia="바탕체" w:hAnsi="바탕체" w:hint="eastAsia"/>
          <w:b/>
          <w:bCs/>
        </w:rPr>
        <w:t>  ※ 공모 분야 전체적으로 기존에 알려진 기술에 대한 최적화 및 개량 연구는 지양함</w:t>
      </w:r>
    </w:p>
    <w:p w:rsidR="007D4369" w:rsidRDefault="007D4369" w:rsidP="00372DA4">
      <w:pPr>
        <w:pStyle w:val="a3"/>
        <w:spacing w:before="0" w:beforeAutospacing="0" w:after="0" w:afterAutospacing="0" w:line="288" w:lineRule="auto"/>
      </w:pPr>
      <w:r>
        <w:rPr>
          <w:rFonts w:ascii="바탕체" w:eastAsia="바탕체" w:hAnsi="바탕체" w:hint="eastAsia"/>
          <w:b/>
          <w:bCs/>
        </w:rPr>
        <w:t xml:space="preserve">  ※ 위에 제시된 카테고리 外 새로운 카테고리 제안도 가능하며, </w:t>
      </w:r>
    </w:p>
    <w:p w:rsidR="007D4369" w:rsidRDefault="007D4369" w:rsidP="00372DA4">
      <w:pPr>
        <w:pStyle w:val="a3"/>
        <w:spacing w:before="0" w:beforeAutospacing="0" w:after="0" w:afterAutospacing="0" w:line="288" w:lineRule="auto"/>
      </w:pPr>
      <w:r>
        <w:rPr>
          <w:rFonts w:ascii="바탕체" w:eastAsia="바탕체" w:hAnsi="바탕체" w:hint="eastAsia"/>
          <w:b/>
          <w:bCs/>
        </w:rPr>
        <w:t>     이 경우 새로운 카테고리 제안의 사유와 중요성을 명확하게 제시해야 함.</w:t>
      </w:r>
    </w:p>
    <w:p w:rsidR="007D4369" w:rsidRDefault="007D4369" w:rsidP="001C3044">
      <w:pPr>
        <w:pStyle w:val="a3"/>
        <w:spacing w:before="240" w:beforeAutospacing="0" w:line="338" w:lineRule="auto"/>
      </w:pPr>
      <w:r>
        <w:rPr>
          <w:rFonts w:ascii="바탕체" w:eastAsia="바탕체" w:hAnsi="바탕체" w:hint="eastAsia"/>
          <w:b/>
          <w:bCs/>
          <w:sz w:val="28"/>
          <w:szCs w:val="28"/>
        </w:rPr>
        <w:lastRenderedPageBreak/>
        <w:t>5. 요구조건 (연구제안서에 포함되어야 할 내용)</w:t>
      </w:r>
    </w:p>
    <w:p w:rsidR="007D4369" w:rsidRDefault="007D4369" w:rsidP="001C3044">
      <w:pPr>
        <w:pStyle w:val="a3"/>
        <w:spacing w:line="338" w:lineRule="auto"/>
      </w:pPr>
      <w:r>
        <w:rPr>
          <w:rFonts w:ascii="바탕" w:eastAsia="바탕" w:hAnsi="바탕" w:hint="eastAsia"/>
          <w:b/>
          <w:bCs/>
        </w:rPr>
        <w:t xml:space="preserve">  5.1 연구목표 및 내용 작성 시 고려사항 </w:t>
      </w:r>
    </w:p>
    <w:p w:rsidR="007D4369" w:rsidRDefault="007D4369" w:rsidP="001C3044">
      <w:pPr>
        <w:pStyle w:val="a3"/>
        <w:spacing w:after="0" w:afterAutospacing="0" w:line="338" w:lineRule="auto"/>
      </w:pPr>
      <w:r>
        <w:rPr>
          <w:rFonts w:ascii="바탕체" w:eastAsia="바탕체" w:hAnsi="바탕체" w:hint="eastAsia"/>
        </w:rPr>
        <w:t xml:space="preserve">    - 제안과제가 달성해야 할 목표 수준을 스스로 확립하고 </w:t>
      </w:r>
    </w:p>
    <w:p w:rsidR="007D4369" w:rsidRDefault="007D4369" w:rsidP="001C3044">
      <w:pPr>
        <w:pStyle w:val="a3"/>
        <w:spacing w:before="0" w:beforeAutospacing="0" w:after="60" w:afterAutospacing="0" w:line="338" w:lineRule="auto"/>
      </w:pPr>
      <w:r>
        <w:rPr>
          <w:rFonts w:ascii="바탕체" w:eastAsia="바탕체" w:hAnsi="바탕체" w:hint="eastAsia"/>
        </w:rPr>
        <w:t xml:space="preserve">      이에 대한 평가기준을 명확하게 작성해야 함 </w:t>
      </w:r>
    </w:p>
    <w:p w:rsidR="007D4369" w:rsidRDefault="007D4369" w:rsidP="001C3044">
      <w:pPr>
        <w:pStyle w:val="a3"/>
        <w:spacing w:before="60" w:beforeAutospacing="0" w:after="0" w:afterAutospacing="0" w:line="338" w:lineRule="auto"/>
      </w:pPr>
      <w:r>
        <w:rPr>
          <w:rFonts w:ascii="바탕체" w:eastAsia="바탕체" w:hAnsi="바탕체" w:hint="eastAsia"/>
        </w:rPr>
        <w:t xml:space="preserve">    - 기술적 수준과 목표가 적정하고 개발 목표가 해당 산업의 기술력 향상을 유도할 </w:t>
      </w:r>
    </w:p>
    <w:p w:rsidR="007D4369" w:rsidRDefault="007D4369" w:rsidP="001C3044">
      <w:pPr>
        <w:pStyle w:val="a3"/>
        <w:spacing w:before="0" w:beforeAutospacing="0" w:after="60" w:afterAutospacing="0" w:line="338" w:lineRule="auto"/>
      </w:pPr>
      <w:r>
        <w:rPr>
          <w:rFonts w:ascii="바탕체" w:eastAsia="바탕체" w:hAnsi="바탕체" w:hint="eastAsia"/>
        </w:rPr>
        <w:t>      만큼의 도전성이 있어야 함</w:t>
      </w:r>
    </w:p>
    <w:p w:rsidR="007D4369" w:rsidRDefault="007D4369" w:rsidP="001C3044">
      <w:pPr>
        <w:pStyle w:val="a3"/>
        <w:spacing w:before="60" w:beforeAutospacing="0" w:after="0" w:afterAutospacing="0" w:line="338" w:lineRule="auto"/>
      </w:pPr>
      <w:r>
        <w:rPr>
          <w:rFonts w:ascii="바탕체" w:eastAsia="바탕체" w:hAnsi="바탕체" w:hint="eastAsia"/>
        </w:rPr>
        <w:t>    - 연구제안자가 선택한 분야의 현황 및 문제점, 이에 대한 제안자만의 독창적</w:t>
      </w:r>
    </w:p>
    <w:p w:rsidR="007D4369" w:rsidRDefault="007D4369" w:rsidP="001C3044">
      <w:pPr>
        <w:pStyle w:val="a3"/>
        <w:spacing w:before="0" w:beforeAutospacing="0" w:after="60" w:afterAutospacing="0" w:line="338" w:lineRule="auto"/>
      </w:pPr>
      <w:r>
        <w:rPr>
          <w:rFonts w:ascii="바탕체" w:eastAsia="바탕체" w:hAnsi="바탕체" w:hint="eastAsia"/>
        </w:rPr>
        <w:t>      해결방안과 접근방법 등을 구체적으로 작성 함</w:t>
      </w:r>
    </w:p>
    <w:p w:rsidR="007D4369" w:rsidRDefault="007D4369" w:rsidP="001C3044">
      <w:pPr>
        <w:pStyle w:val="a3"/>
        <w:spacing w:before="60" w:beforeAutospacing="0" w:after="240" w:afterAutospacing="0" w:line="338" w:lineRule="auto"/>
      </w:pPr>
      <w:r>
        <w:rPr>
          <w:rFonts w:ascii="바탕체" w:eastAsia="바탕체" w:hAnsi="바탕체" w:hint="eastAsia"/>
        </w:rPr>
        <w:t>    - 국내외 기술과 비교할 때 연구개발 내용이 차별성과 혁신성이 있어야 함</w:t>
      </w:r>
    </w:p>
    <w:p w:rsidR="007D4369" w:rsidRDefault="007D4369" w:rsidP="001C3044">
      <w:pPr>
        <w:pStyle w:val="a3"/>
        <w:spacing w:before="240" w:beforeAutospacing="0" w:line="338" w:lineRule="auto"/>
      </w:pPr>
      <w:r>
        <w:rPr>
          <w:rFonts w:ascii="바탕" w:eastAsia="바탕" w:hAnsi="바탕" w:hint="eastAsia"/>
          <w:b/>
          <w:bCs/>
        </w:rPr>
        <w:t>  5.2 평가 방안 제시</w:t>
      </w:r>
    </w:p>
    <w:p w:rsidR="007D4369" w:rsidRDefault="007D4369" w:rsidP="001C3044">
      <w:pPr>
        <w:pStyle w:val="a3"/>
        <w:spacing w:after="0" w:afterAutospacing="0" w:line="338" w:lineRule="auto"/>
      </w:pPr>
      <w:r>
        <w:rPr>
          <w:rFonts w:ascii="바탕체" w:eastAsia="바탕체" w:hAnsi="바탕체" w:hint="eastAsia"/>
        </w:rPr>
        <w:t>    - 제안자는 연구결과물의 검증 방법과 평가방법, 평가기준을 제시해야 하며,</w:t>
      </w:r>
    </w:p>
    <w:p w:rsidR="007D4369" w:rsidRDefault="007D4369" w:rsidP="001C3044">
      <w:pPr>
        <w:pStyle w:val="a3"/>
        <w:spacing w:before="0" w:beforeAutospacing="0" w:after="240" w:afterAutospacing="0" w:line="338" w:lineRule="auto"/>
      </w:pPr>
      <w:r>
        <w:rPr>
          <w:rFonts w:ascii="바탕체" w:eastAsia="바탕체" w:hAnsi="바탕체" w:hint="eastAsia"/>
        </w:rPr>
        <w:t>      선택한 사유와 함께 가능한 정량적인 평가지표 제시</w:t>
      </w:r>
    </w:p>
    <w:p w:rsidR="007D4369" w:rsidRDefault="007D4369" w:rsidP="001C3044">
      <w:pPr>
        <w:pStyle w:val="a3"/>
        <w:spacing w:before="240" w:beforeAutospacing="0" w:line="338" w:lineRule="auto"/>
      </w:pPr>
      <w:r>
        <w:rPr>
          <w:rFonts w:ascii="바탕체" w:eastAsia="바탕체" w:hAnsi="바탕체" w:hint="eastAsia"/>
          <w:b/>
          <w:bCs/>
          <w:sz w:val="28"/>
          <w:szCs w:val="28"/>
        </w:rPr>
        <w:t>6. 신청자격</w:t>
      </w:r>
    </w:p>
    <w:p w:rsidR="007D4369" w:rsidRDefault="007D4369" w:rsidP="001C3044">
      <w:pPr>
        <w:pStyle w:val="a3"/>
        <w:spacing w:after="60" w:afterAutospacing="0" w:line="338" w:lineRule="auto"/>
      </w:pPr>
      <w:r>
        <w:rPr>
          <w:rFonts w:ascii="바탕" w:eastAsia="바탕" w:hAnsi="바탕" w:hint="eastAsia"/>
        </w:rPr>
        <w:t>    </w:t>
      </w:r>
      <w:r>
        <w:rPr>
          <w:rFonts w:ascii="바탕체" w:eastAsia="바탕" w:hAnsi="바탕" w:hint="eastAsia"/>
        </w:rPr>
        <w:t>-</w:t>
      </w:r>
      <w:r>
        <w:rPr>
          <w:rFonts w:ascii="바탕체" w:eastAsia="바탕체" w:hAnsi="바탕체" w:hint="eastAsia"/>
        </w:rPr>
        <w:t> 국내 대학 교원(전임, 비전임) 및 부설연구소 연구원</w:t>
      </w:r>
    </w:p>
    <w:p w:rsidR="007D4369" w:rsidRDefault="007D4369" w:rsidP="001C3044">
      <w:pPr>
        <w:pStyle w:val="a3"/>
        <w:spacing w:before="60" w:beforeAutospacing="0" w:after="60" w:afterAutospacing="0" w:line="338" w:lineRule="auto"/>
      </w:pPr>
      <w:r>
        <w:rPr>
          <w:rFonts w:ascii="바탕" w:eastAsia="바탕" w:hAnsi="바탕" w:hint="eastAsia"/>
        </w:rPr>
        <w:t>    </w:t>
      </w:r>
      <w:r>
        <w:rPr>
          <w:rFonts w:ascii="바탕체" w:eastAsia="바탕" w:hAnsi="바탕" w:hint="eastAsia"/>
        </w:rPr>
        <w:t>-</w:t>
      </w:r>
      <w:r>
        <w:rPr>
          <w:rFonts w:ascii="바탕체" w:eastAsia="바탕체" w:hAnsi="바탕체" w:hint="eastAsia"/>
        </w:rPr>
        <w:t> 공공 연구기관(국공립 및 정부출연연구기관 등) 연구원</w:t>
      </w:r>
    </w:p>
    <w:p w:rsidR="007D4369" w:rsidRDefault="007D4369" w:rsidP="001C3044">
      <w:pPr>
        <w:pStyle w:val="a3"/>
        <w:spacing w:before="60" w:beforeAutospacing="0" w:after="240" w:afterAutospacing="0" w:line="338" w:lineRule="auto"/>
      </w:pPr>
      <w:r>
        <w:rPr>
          <w:rFonts w:ascii="바탕체" w:eastAsia="바탕체" w:hAnsi="바탕체" w:hint="eastAsia"/>
        </w:rPr>
        <w:t>    - 기업 부설연구소 연구원(대기업 계열 제외)</w:t>
      </w:r>
    </w:p>
    <w:p w:rsidR="007D4369" w:rsidRDefault="007D4369" w:rsidP="001C3044">
      <w:pPr>
        <w:pStyle w:val="a3"/>
        <w:spacing w:before="240" w:beforeAutospacing="0" w:line="338" w:lineRule="auto"/>
      </w:pPr>
      <w:r>
        <w:rPr>
          <w:rFonts w:ascii="바탕체" w:eastAsia="바탕체" w:hAnsi="바탕체" w:hint="eastAsia"/>
          <w:b/>
          <w:bCs/>
          <w:sz w:val="28"/>
          <w:szCs w:val="28"/>
        </w:rPr>
        <w:t xml:space="preserve">7. 지원규모 </w:t>
      </w:r>
    </w:p>
    <w:p w:rsidR="007D4369" w:rsidRDefault="007D4369" w:rsidP="001C3044">
      <w:pPr>
        <w:pStyle w:val="a3"/>
        <w:spacing w:after="0" w:afterAutospacing="0" w:line="360" w:lineRule="auto"/>
      </w:pPr>
      <w:r>
        <w:rPr>
          <w:rFonts w:ascii="바탕체" w:eastAsia="바탕체" w:hAnsi="바탕체" w:hint="eastAsia"/>
        </w:rPr>
        <w:t>    - 기간 및 연구비 : 과제별 3년 이내 /총 10억원 이내</w:t>
      </w:r>
    </w:p>
    <w:p w:rsidR="007D4369" w:rsidRDefault="007D4369" w:rsidP="001C3044">
      <w:pPr>
        <w:pStyle w:val="a3"/>
        <w:spacing w:before="0" w:beforeAutospacing="0" w:after="0" w:afterAutospacing="0" w:line="360" w:lineRule="auto"/>
      </w:pPr>
      <w:r>
        <w:rPr>
          <w:rFonts w:ascii="바탕체" w:eastAsia="바탕체" w:hAnsi="바탕체" w:hint="eastAsia"/>
        </w:rPr>
        <w:t>    ※ 과제별 연구기간과 예산, 연구진 구성은 연구자가 합리적으로 제안</w:t>
      </w:r>
    </w:p>
    <w:p w:rsidR="007D4369" w:rsidRDefault="007D4369" w:rsidP="001C3044">
      <w:pPr>
        <w:pStyle w:val="a3"/>
        <w:spacing w:before="0" w:beforeAutospacing="0" w:after="240" w:afterAutospacing="0" w:line="360" w:lineRule="auto"/>
      </w:pPr>
      <w:r>
        <w:rPr>
          <w:rFonts w:ascii="바탕체" w:eastAsia="바탕체" w:hAnsi="바탕체" w:hint="eastAsia"/>
        </w:rPr>
        <w:t xml:space="preserve">    ※ 과제 완료後 최종평가에서 우수과제에 한해 2단계 연구지원 예정 </w:t>
      </w:r>
    </w:p>
    <w:p w:rsidR="007D4369" w:rsidRDefault="007D4369" w:rsidP="001C3044">
      <w:pPr>
        <w:pStyle w:val="a3"/>
        <w:spacing w:before="240" w:beforeAutospacing="0" w:line="360" w:lineRule="auto"/>
      </w:pPr>
      <w:r>
        <w:rPr>
          <w:rFonts w:ascii="바탕체" w:eastAsia="바탕체" w:hAnsi="바탕체" w:hint="eastAsia"/>
          <w:b/>
          <w:bCs/>
          <w:sz w:val="28"/>
          <w:szCs w:val="28"/>
        </w:rPr>
        <w:t xml:space="preserve">8. 과제신청 및 심사 </w:t>
      </w:r>
    </w:p>
    <w:p w:rsidR="007D4369" w:rsidRDefault="007D4369" w:rsidP="001C3044">
      <w:pPr>
        <w:pStyle w:val="a3"/>
        <w:spacing w:after="60" w:afterAutospacing="0" w:line="360" w:lineRule="auto"/>
      </w:pPr>
      <w:r>
        <w:rPr>
          <w:rFonts w:ascii="바탕체" w:eastAsia="바탕체" w:hAnsi="바탕체" w:hint="eastAsia"/>
        </w:rPr>
        <w:t xml:space="preserve">    - 접수 기간 : '14년 6월 14일(토) 08:00 ~ 6월 27일(금) 17:00까지 </w:t>
      </w:r>
    </w:p>
    <w:p w:rsidR="007D4369" w:rsidRDefault="007D4369" w:rsidP="001C3044">
      <w:pPr>
        <w:pStyle w:val="a3"/>
        <w:spacing w:before="0" w:beforeAutospacing="0" w:after="0" w:afterAutospacing="0" w:line="360" w:lineRule="auto"/>
        <w:rPr>
          <w:rFonts w:ascii="바탕체" w:eastAsia="바탕체" w:hAnsi="바탕체"/>
        </w:rPr>
      </w:pPr>
      <w:r>
        <w:rPr>
          <w:rFonts w:ascii="바탕체" w:eastAsia="바탕체" w:hAnsi="바탕체" w:hint="eastAsia"/>
        </w:rPr>
        <w:t xml:space="preserve">    - 신청 방법 : 센터 홈페이지에 「연구제안서」등록 </w:t>
      </w:r>
    </w:p>
    <w:p w:rsidR="007D4369" w:rsidRDefault="001C3044" w:rsidP="001C3044">
      <w:pPr>
        <w:pStyle w:val="a3"/>
        <w:spacing w:before="0" w:beforeAutospacing="0" w:after="0" w:afterAutospacing="0" w:line="360" w:lineRule="auto"/>
      </w:pPr>
      <w:r>
        <w:rPr>
          <w:rFonts w:ascii="바탕체" w:eastAsia="바탕체" w:hAnsi="바탕체" w:hint="eastAsia"/>
        </w:rPr>
        <w:t xml:space="preserve">   </w:t>
      </w:r>
      <w:r w:rsidR="007D4369">
        <w:rPr>
          <w:rFonts w:ascii="바탕체" w:eastAsia="바탕체" w:hAnsi="바탕체" w:hint="eastAsia"/>
        </w:rPr>
        <w:t> ※ 연구책임자 본인의 명의로 회원 가입을 하고 과제를 접수하여야 합니다.</w:t>
      </w:r>
    </w:p>
    <w:p w:rsidR="007D4369" w:rsidRDefault="007D4369" w:rsidP="007D4369">
      <w:pPr>
        <w:pStyle w:val="a3"/>
        <w:spacing w:before="60" w:beforeAutospacing="0" w:after="0" w:afterAutospacing="0" w:line="480" w:lineRule="atLeast"/>
      </w:pPr>
      <w:r>
        <w:rPr>
          <w:rFonts w:ascii="바탕체" w:eastAsia="바탕체" w:hAnsi="바탕체" w:hint="eastAsia"/>
        </w:rPr>
        <w:lastRenderedPageBreak/>
        <w:t xml:space="preserve">    - 심사 절차 </w:t>
      </w:r>
    </w:p>
    <w:p w:rsidR="007D4369" w:rsidRDefault="007D4369" w:rsidP="007D4369">
      <w:pPr>
        <w:pStyle w:val="a3"/>
        <w:spacing w:before="0" w:beforeAutospacing="0" w:after="60" w:afterAutospacing="0" w:line="480" w:lineRule="atLeast"/>
      </w:pPr>
      <w:r>
        <w:rPr>
          <w:rFonts w:ascii="바탕체" w:eastAsia="바탕체" w:hAnsi="바탕체" w:hint="eastAsia"/>
        </w:rPr>
        <w:t>      ·국내 석학 및 전문가로 심사위원단을 구성</w:t>
      </w:r>
    </w:p>
    <w:p w:rsidR="007D4369" w:rsidRDefault="007D4369" w:rsidP="007D4369">
      <w:pPr>
        <w:pStyle w:val="a3"/>
        <w:spacing w:before="60" w:beforeAutospacing="0" w:after="0" w:afterAutospacing="0" w:line="480" w:lineRule="atLeast"/>
      </w:pPr>
      <w:r>
        <w:rPr>
          <w:rFonts w:ascii="바탕체" w:eastAsia="바탕체" w:hAnsi="바탕체" w:hint="eastAsia"/>
        </w:rPr>
        <w:t xml:space="preserve">      ·서면 심사는 소속기관/제안자를 공개하지 않는 Blind 심사를 진행하며, </w:t>
      </w:r>
    </w:p>
    <w:p w:rsidR="005F04E7" w:rsidRPr="006B01E9" w:rsidRDefault="007D4369" w:rsidP="007D4369">
      <w:pPr>
        <w:pStyle w:val="a3"/>
        <w:spacing w:before="0" w:beforeAutospacing="0" w:after="60" w:afterAutospacing="0" w:line="480" w:lineRule="atLeast"/>
        <w:rPr>
          <w:rFonts w:ascii="바탕체" w:eastAsia="바탕체" w:hAnsi="바탕체"/>
        </w:rPr>
      </w:pPr>
      <w:r>
        <w:rPr>
          <w:rFonts w:ascii="바탕체" w:eastAsia="바탕체" w:hAnsi="바탕체" w:hint="eastAsia"/>
        </w:rPr>
        <w:t xml:space="preserve">        서면 심사 </w:t>
      </w:r>
      <w:r w:rsidRPr="006B01E9">
        <w:rPr>
          <w:rFonts w:ascii="바탕체" w:eastAsia="바탕체" w:hAnsi="바탕체" w:hint="eastAsia"/>
        </w:rPr>
        <w:t>선정과제에 한하여</w:t>
      </w:r>
      <w:r w:rsidR="00555F5F" w:rsidRPr="006B01E9">
        <w:rPr>
          <w:rFonts w:ascii="바탕체" w:eastAsia="바탕체" w:hAnsi="바탕체" w:hint="eastAsia"/>
        </w:rPr>
        <w:t xml:space="preserve"> </w:t>
      </w:r>
      <w:r w:rsidR="005F04E7" w:rsidRPr="006B01E9">
        <w:rPr>
          <w:rFonts w:ascii="바탕체" w:eastAsia="바탕체" w:hAnsi="바탕체" w:hint="eastAsia"/>
        </w:rPr>
        <w:t xml:space="preserve">20페이지 연구계획서를 접수하고 </w:t>
      </w:r>
      <w:r w:rsidRPr="006B01E9">
        <w:rPr>
          <w:rFonts w:ascii="바탕체" w:eastAsia="바탕체" w:hAnsi="바탕체" w:hint="eastAsia"/>
        </w:rPr>
        <w:t>발표 심사</w:t>
      </w:r>
    </w:p>
    <w:p w:rsidR="007D4369" w:rsidRPr="006B01E9" w:rsidRDefault="005F04E7" w:rsidP="005F04E7">
      <w:pPr>
        <w:pStyle w:val="a3"/>
        <w:spacing w:before="0" w:beforeAutospacing="0" w:after="60" w:afterAutospacing="0" w:line="480" w:lineRule="atLeast"/>
        <w:ind w:firstLineChars="400" w:firstLine="960"/>
        <w:rPr>
          <w:rFonts w:ascii="바탕체" w:eastAsia="바탕체" w:hAnsi="바탕체"/>
        </w:rPr>
      </w:pPr>
      <w:r w:rsidRPr="006B01E9">
        <w:rPr>
          <w:rFonts w:ascii="바탕체" w:eastAsia="바탕체" w:hAnsi="바탕체" w:hint="eastAsia"/>
        </w:rPr>
        <w:t>진행,</w:t>
      </w:r>
      <w:r w:rsidR="007D4369" w:rsidRPr="006B01E9">
        <w:rPr>
          <w:rFonts w:ascii="바탕체" w:eastAsia="바탕체" w:hAnsi="바탕체" w:hint="eastAsia"/>
        </w:rPr>
        <w:t xml:space="preserve"> 필요 時 현장 실사 실시</w:t>
      </w:r>
    </w:p>
    <w:p w:rsidR="007D4369" w:rsidRPr="006B01E9" w:rsidRDefault="007D4369" w:rsidP="007D4369">
      <w:pPr>
        <w:pStyle w:val="a3"/>
        <w:spacing w:before="60" w:beforeAutospacing="0" w:after="60" w:afterAutospacing="0" w:line="480" w:lineRule="atLeast"/>
      </w:pPr>
      <w:r w:rsidRPr="006B01E9">
        <w:rPr>
          <w:rFonts w:ascii="바탕체" w:eastAsia="바탕체" w:hAnsi="바탕체" w:hint="eastAsia"/>
        </w:rPr>
        <w:t>    - 주요 심사포인트: 연구 독창성과 탁월성을 절대평가 방식으로 심사</w:t>
      </w:r>
    </w:p>
    <w:p w:rsidR="007D4369" w:rsidRPr="006B01E9" w:rsidRDefault="007D4369" w:rsidP="007D4369">
      <w:pPr>
        <w:pStyle w:val="a3"/>
        <w:spacing w:before="60" w:beforeAutospacing="0" w:after="0" w:afterAutospacing="0" w:line="480" w:lineRule="atLeast"/>
      </w:pPr>
      <w:r w:rsidRPr="006B01E9">
        <w:rPr>
          <w:rFonts w:ascii="바탕체" w:eastAsia="바탕체" w:hAnsi="바탕체" w:hint="eastAsia"/>
        </w:rPr>
        <w:t xml:space="preserve">      ·서면심사 : ① 연구의 독창성 또는 혁신성, ② 기술·산업·사회적 Impact, </w:t>
      </w:r>
    </w:p>
    <w:p w:rsidR="007D4369" w:rsidRPr="006B01E9" w:rsidRDefault="007D4369" w:rsidP="007D4369">
      <w:pPr>
        <w:pStyle w:val="a3"/>
        <w:spacing w:before="0" w:beforeAutospacing="0" w:after="60" w:afterAutospacing="0" w:line="480" w:lineRule="atLeast"/>
      </w:pPr>
      <w:r w:rsidRPr="006B01E9">
        <w:rPr>
          <w:rFonts w:ascii="바탕체" w:eastAsia="바탕체" w:hAnsi="바탕체" w:hint="eastAsia"/>
        </w:rPr>
        <w:t>                   ③ Feasibility</w:t>
      </w:r>
    </w:p>
    <w:p w:rsidR="007D4369" w:rsidRPr="006B01E9" w:rsidRDefault="007D4369" w:rsidP="007D4369">
      <w:pPr>
        <w:pStyle w:val="a3"/>
        <w:spacing w:before="60" w:beforeAutospacing="0" w:after="240" w:afterAutospacing="0" w:line="480" w:lineRule="atLeast"/>
      </w:pPr>
      <w:r w:rsidRPr="006B01E9">
        <w:rPr>
          <w:rFonts w:ascii="바탕체" w:eastAsia="바탕체" w:hAnsi="바탕체" w:hint="eastAsia"/>
        </w:rPr>
        <w:t>      ·발표심사 : 서면심사 심사항목에 추가하여 연구계획의 적절성, 연구진 역량</w:t>
      </w:r>
    </w:p>
    <w:p w:rsidR="007D4369" w:rsidRPr="006B01E9" w:rsidRDefault="007D4369" w:rsidP="007D4369">
      <w:pPr>
        <w:pStyle w:val="a3"/>
        <w:spacing w:before="240" w:beforeAutospacing="0" w:line="520" w:lineRule="atLeast"/>
      </w:pPr>
      <w:r w:rsidRPr="006B01E9">
        <w:rPr>
          <w:rFonts w:ascii="바탕체" w:eastAsia="바탕체" w:hAnsi="바탕체" w:hint="eastAsia"/>
          <w:b/>
          <w:bCs/>
          <w:sz w:val="28"/>
          <w:szCs w:val="28"/>
        </w:rPr>
        <w:t>9. 진행 일정</w:t>
      </w:r>
    </w:p>
    <w:p w:rsidR="007D4369" w:rsidRPr="006B01E9" w:rsidRDefault="007D4369" w:rsidP="005F04E7">
      <w:pPr>
        <w:pStyle w:val="a3"/>
        <w:spacing w:after="60" w:afterAutospacing="0" w:line="400" w:lineRule="atLeast"/>
      </w:pPr>
      <w:r w:rsidRPr="006B01E9">
        <w:rPr>
          <w:rFonts w:ascii="바탕체" w:eastAsia="바탕체" w:hAnsi="바탕체" w:hint="eastAsia"/>
        </w:rPr>
        <w:t xml:space="preserve">    -『연구제안서』접수 </w:t>
      </w:r>
      <w:r w:rsidR="00AE4D37">
        <w:rPr>
          <w:rFonts w:ascii="바탕체" w:eastAsia="바탕체" w:hAnsi="바탕체" w:hint="eastAsia"/>
        </w:rPr>
        <w:t xml:space="preserve">    </w:t>
      </w:r>
      <w:r w:rsidR="001C3044" w:rsidRPr="006B01E9">
        <w:rPr>
          <w:rFonts w:ascii="바탕체" w:eastAsia="바탕체" w:hAnsi="바탕체" w:hint="eastAsia"/>
        </w:rPr>
        <w:t xml:space="preserve">  </w:t>
      </w:r>
      <w:r w:rsidRPr="006B01E9">
        <w:rPr>
          <w:rFonts w:ascii="바탕체" w:eastAsia="바탕체" w:hAnsi="바탕체" w:hint="eastAsia"/>
        </w:rPr>
        <w:t xml:space="preserve">  '14년 6월 14일(토) 08:00 ~ 6월 27일(금) 17:00 </w:t>
      </w:r>
    </w:p>
    <w:p w:rsidR="007D4369" w:rsidRPr="006B01E9" w:rsidRDefault="007D4369" w:rsidP="005F04E7">
      <w:pPr>
        <w:pStyle w:val="a3"/>
        <w:spacing w:before="60" w:beforeAutospacing="0" w:after="60" w:afterAutospacing="0" w:line="400" w:lineRule="atLeast"/>
      </w:pPr>
      <w:r w:rsidRPr="006B01E9">
        <w:rPr>
          <w:rFonts w:ascii="바탕체" w:eastAsia="바탕체" w:hAnsi="바탕체" w:hint="eastAsia"/>
        </w:rPr>
        <w:t>    - 서면 심사 결과 발표       '14년 7월 14일(월)</w:t>
      </w:r>
    </w:p>
    <w:p w:rsidR="007D4369" w:rsidRPr="006B01E9" w:rsidRDefault="007D4369" w:rsidP="005F04E7">
      <w:pPr>
        <w:pStyle w:val="a3"/>
        <w:spacing w:before="60" w:beforeAutospacing="0" w:after="60" w:afterAutospacing="0" w:line="400" w:lineRule="atLeast"/>
      </w:pPr>
      <w:r w:rsidRPr="006B01E9">
        <w:rPr>
          <w:rFonts w:ascii="바탕체" w:eastAsia="바탕체" w:hAnsi="바탕체" w:hint="eastAsia"/>
        </w:rPr>
        <w:t>    -『연구계획서』 접수        '14년 7월 3</w:t>
      </w:r>
      <w:r w:rsidR="002C1040">
        <w:rPr>
          <w:rFonts w:ascii="바탕체" w:eastAsia="바탕체" w:hAnsi="바탕체" w:hint="eastAsia"/>
        </w:rPr>
        <w:t>0</w:t>
      </w:r>
      <w:r w:rsidRPr="006B01E9">
        <w:rPr>
          <w:rFonts w:ascii="바탕체" w:eastAsia="바탕체" w:hAnsi="바탕체" w:hint="eastAsia"/>
        </w:rPr>
        <w:t>일(</w:t>
      </w:r>
      <w:r w:rsidR="002C1040">
        <w:rPr>
          <w:rFonts w:ascii="바탕체" w:eastAsia="바탕체" w:hAnsi="바탕체" w:hint="eastAsia"/>
        </w:rPr>
        <w:t>수</w:t>
      </w:r>
      <w:r w:rsidRPr="006B01E9">
        <w:rPr>
          <w:rFonts w:ascii="바탕체" w:eastAsia="바탕체" w:hAnsi="바탕체" w:hint="eastAsia"/>
        </w:rPr>
        <w:t>) 1</w:t>
      </w:r>
      <w:r w:rsidR="00AE4D37">
        <w:rPr>
          <w:rFonts w:ascii="바탕체" w:eastAsia="바탕체" w:hAnsi="바탕체" w:hint="eastAsia"/>
        </w:rPr>
        <w:t>2</w:t>
      </w:r>
      <w:r w:rsidRPr="006B01E9">
        <w:rPr>
          <w:rFonts w:ascii="바탕체" w:eastAsia="바탕체" w:hAnsi="바탕체" w:hint="eastAsia"/>
        </w:rPr>
        <w:t xml:space="preserve">:00 </w:t>
      </w:r>
    </w:p>
    <w:p w:rsidR="007D4369" w:rsidRPr="006B01E9" w:rsidRDefault="007D4369" w:rsidP="005F04E7">
      <w:pPr>
        <w:pStyle w:val="a3"/>
        <w:spacing w:before="60" w:beforeAutospacing="0" w:after="60" w:afterAutospacing="0" w:line="400" w:lineRule="atLeast"/>
      </w:pPr>
      <w:r w:rsidRPr="006B01E9">
        <w:rPr>
          <w:rFonts w:ascii="바탕체" w:eastAsia="바탕체" w:hAnsi="바탕체" w:hint="eastAsia"/>
        </w:rPr>
        <w:t>    - 발표 심사                 '14년 8월 07일(목)</w:t>
      </w:r>
    </w:p>
    <w:p w:rsidR="007D4369" w:rsidRPr="006B01E9" w:rsidRDefault="007D4369" w:rsidP="005F04E7">
      <w:pPr>
        <w:pStyle w:val="a3"/>
        <w:spacing w:before="60" w:beforeAutospacing="0" w:after="60" w:afterAutospacing="0" w:line="400" w:lineRule="atLeast"/>
      </w:pPr>
      <w:r w:rsidRPr="006B01E9">
        <w:rPr>
          <w:rFonts w:ascii="바탕체" w:eastAsia="바탕체" w:hAnsi="바탕체" w:hint="eastAsia"/>
        </w:rPr>
        <w:t>    - 선정 과제 발표            '14년 8월 28일(목)</w:t>
      </w:r>
    </w:p>
    <w:p w:rsidR="007D4369" w:rsidRPr="006B01E9" w:rsidRDefault="007D4369" w:rsidP="005F04E7">
      <w:pPr>
        <w:pStyle w:val="a3"/>
        <w:spacing w:before="60" w:beforeAutospacing="0" w:after="240" w:afterAutospacing="0" w:line="400" w:lineRule="atLeast"/>
      </w:pPr>
      <w:r w:rsidRPr="006B01E9">
        <w:rPr>
          <w:rFonts w:ascii="바탕체" w:eastAsia="바탕체" w:hAnsi="바탕체" w:hint="eastAsia"/>
        </w:rPr>
        <w:t>    - 과제 협약 및 연구비 지급  '14년 9월 中</w:t>
      </w:r>
    </w:p>
    <w:p w:rsidR="007D4369" w:rsidRPr="006B01E9" w:rsidRDefault="007D4369" w:rsidP="007D4369">
      <w:pPr>
        <w:pStyle w:val="a3"/>
        <w:spacing w:before="240" w:beforeAutospacing="0" w:line="520" w:lineRule="atLeast"/>
      </w:pPr>
      <w:r w:rsidRPr="006B01E9">
        <w:rPr>
          <w:rFonts w:ascii="바탕체" w:eastAsia="바탕체" w:hAnsi="바탕체" w:hint="eastAsia"/>
          <w:b/>
          <w:bCs/>
          <w:sz w:val="28"/>
          <w:szCs w:val="28"/>
        </w:rPr>
        <w:t>10. 과제 관리</w:t>
      </w:r>
    </w:p>
    <w:p w:rsidR="007D4369" w:rsidRPr="006B01E9" w:rsidRDefault="007D4369" w:rsidP="007D4369">
      <w:pPr>
        <w:pStyle w:val="a3"/>
        <w:spacing w:after="240" w:afterAutospacing="0" w:line="480" w:lineRule="atLeast"/>
      </w:pPr>
      <w:r w:rsidRPr="006B01E9">
        <w:rPr>
          <w:rFonts w:ascii="바탕체" w:eastAsia="바탕체" w:hAnsi="바탕체" w:hint="eastAsia"/>
        </w:rPr>
        <w:t>    - 연구자가 제안한 Milestone을 기본으로 과제 진척현황 공유와 평가 실시   </w:t>
      </w:r>
    </w:p>
    <w:p w:rsidR="007D4369" w:rsidRPr="006B01E9" w:rsidRDefault="007D4369" w:rsidP="007D4369">
      <w:pPr>
        <w:pStyle w:val="a3"/>
        <w:spacing w:before="240" w:beforeAutospacing="0" w:line="520" w:lineRule="atLeast"/>
      </w:pPr>
      <w:r w:rsidRPr="006B01E9">
        <w:rPr>
          <w:rFonts w:ascii="바탕체" w:eastAsia="바탕체" w:hAnsi="바탕체" w:hint="eastAsia"/>
          <w:b/>
          <w:bCs/>
          <w:sz w:val="28"/>
          <w:szCs w:val="28"/>
        </w:rPr>
        <w:t>11. 기타</w:t>
      </w:r>
    </w:p>
    <w:p w:rsidR="007D4369" w:rsidRPr="006B01E9" w:rsidRDefault="007D4369" w:rsidP="00CB4F83">
      <w:pPr>
        <w:pStyle w:val="a3"/>
        <w:spacing w:after="0" w:afterAutospacing="0" w:line="480" w:lineRule="atLeast"/>
        <w:rPr>
          <w:rFonts w:ascii="바탕체" w:eastAsia="바탕체" w:hAnsi="바탕체"/>
        </w:rPr>
      </w:pPr>
      <w:r w:rsidRPr="006B01E9">
        <w:rPr>
          <w:rFonts w:ascii="바탕체" w:eastAsia="바탕체" w:hAnsi="바탕체" w:hint="eastAsia"/>
        </w:rPr>
        <w:t>    - 자격요건, 연구비 등 관련 내용은 홈페이지의 FAQ를 참조바랍니다.</w:t>
      </w:r>
    </w:p>
    <w:p w:rsidR="00CB4F83" w:rsidRPr="006B01E9" w:rsidRDefault="00CB4F83" w:rsidP="00CB4F83">
      <w:pPr>
        <w:pStyle w:val="a3"/>
        <w:spacing w:before="0" w:beforeAutospacing="0" w:after="0" w:afterAutospacing="0" w:line="480" w:lineRule="atLeast"/>
        <w:rPr>
          <w:rFonts w:ascii="바탕체" w:eastAsia="바탕체" w:hAnsi="바탕체"/>
        </w:rPr>
      </w:pPr>
      <w:r w:rsidRPr="006B01E9">
        <w:rPr>
          <w:rFonts w:ascii="바탕체" w:eastAsia="바탕체" w:hAnsi="바탕체" w:hint="eastAsia"/>
        </w:rPr>
        <w:t xml:space="preserve">      </w:t>
      </w:r>
      <w:r w:rsidRPr="006B01E9">
        <w:rPr>
          <w:rFonts w:ascii="바탕체" w:eastAsia="바탕체" w:hAnsi="바탕체"/>
        </w:rPr>
        <w:t>연구제안서</w:t>
      </w:r>
      <w:r w:rsidRPr="006B01E9">
        <w:rPr>
          <w:rFonts w:ascii="바탕체" w:eastAsia="바탕체" w:hAnsi="바탕체" w:hint="eastAsia"/>
        </w:rPr>
        <w:t xml:space="preserve">, 연구계획서 양식은 홈페이지 </w:t>
      </w:r>
      <w:r w:rsidR="00AE4D37">
        <w:rPr>
          <w:rFonts w:ascii="바탕체" w:eastAsia="바탕체" w:hAnsi="바탕체" w:hint="eastAsia"/>
        </w:rPr>
        <w:t>테마공모</w:t>
      </w:r>
      <w:r w:rsidRPr="006B01E9">
        <w:rPr>
          <w:rFonts w:ascii="바탕체" w:eastAsia="바탕체" w:hAnsi="바탕체" w:hint="eastAsia"/>
        </w:rPr>
        <w:t>에서 다운받으시면 됩니다.</w:t>
      </w:r>
    </w:p>
    <w:p w:rsidR="00CB4F83" w:rsidRPr="006B01E9" w:rsidRDefault="00CB4F83" w:rsidP="00CB4F83">
      <w:pPr>
        <w:pStyle w:val="a3"/>
        <w:spacing w:before="0" w:beforeAutospacing="0" w:after="0" w:afterAutospacing="0" w:line="480" w:lineRule="atLeast"/>
      </w:pPr>
      <w:r w:rsidRPr="006B01E9">
        <w:rPr>
          <w:rFonts w:ascii="바탕체" w:eastAsia="바탕체" w:hAnsi="바탕체" w:hint="eastAsia"/>
        </w:rPr>
        <w:t xml:space="preserve">      (삼성전자 미래기술육성센터 홈페이지: http://www.samsungftf.com)</w:t>
      </w:r>
    </w:p>
    <w:p w:rsidR="007D4369" w:rsidRDefault="007D4369" w:rsidP="007D4369">
      <w:pPr>
        <w:pStyle w:val="a3"/>
        <w:spacing w:before="60" w:beforeAutospacing="0" w:after="0" w:afterAutospacing="0" w:line="480" w:lineRule="atLeast"/>
      </w:pPr>
      <w:r w:rsidRPr="006B01E9">
        <w:rPr>
          <w:rFonts w:ascii="바탕체" w:eastAsia="바탕체" w:hAnsi="바탕체" w:hint="eastAsia"/>
        </w:rPr>
        <w:t>    - 관련 문의는 삼성전자 미래기술육성센터 이설아 차장에게 연락바랍니다</w:t>
      </w:r>
      <w:r>
        <w:rPr>
          <w:rFonts w:ascii="바탕체" w:eastAsia="바탕체" w:hAnsi="바탕체" w:hint="eastAsia"/>
        </w:rPr>
        <w:t>.</w:t>
      </w:r>
    </w:p>
    <w:p w:rsidR="007D4369" w:rsidRDefault="007D4369" w:rsidP="007D4369">
      <w:pPr>
        <w:pStyle w:val="a3"/>
        <w:spacing w:before="0" w:beforeAutospacing="0" w:after="0" w:afterAutospacing="0" w:line="480" w:lineRule="atLeast"/>
      </w:pPr>
      <w:r>
        <w:rPr>
          <w:rFonts w:ascii="바탕체" w:eastAsia="바탕체" w:hAnsi="바탕체" w:hint="eastAsia"/>
        </w:rPr>
        <w:t>      (이메일 : material.ftf@samsung.com, 전화 02-2255-0631)</w:t>
      </w:r>
    </w:p>
    <w:p w:rsidR="007D4369" w:rsidRDefault="007D4369" w:rsidP="005F04E7">
      <w:pPr>
        <w:pStyle w:val="a3"/>
        <w:spacing w:before="0" w:beforeAutospacing="0" w:after="0" w:afterAutospacing="0" w:line="480" w:lineRule="atLeast"/>
        <w:jc w:val="right"/>
      </w:pPr>
      <w:r>
        <w:rPr>
          <w:rFonts w:ascii="바탕체" w:eastAsia="바탕체" w:hAnsi="바탕체" w:hint="eastAsia"/>
        </w:rPr>
        <w:t>                                                             - 이 상 -</w:t>
      </w:r>
    </w:p>
    <w:sectPr w:rsidR="007D4369" w:rsidSect="00372DA4">
      <w:footerReference w:type="default" r:id="rId7"/>
      <w:pgSz w:w="11906" w:h="16838"/>
      <w:pgMar w:top="1418" w:right="1134" w:bottom="1021" w:left="1134" w:header="68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04F" w:rsidRDefault="00C0104F" w:rsidP="00FB1D9F">
      <w:r>
        <w:separator/>
      </w:r>
    </w:p>
  </w:endnote>
  <w:endnote w:type="continuationSeparator" w:id="0">
    <w:p w:rsidR="00C0104F" w:rsidRDefault="00C0104F" w:rsidP="00FB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9597172"/>
      <w:docPartObj>
        <w:docPartGallery w:val="Page Numbers (Bottom of Page)"/>
        <w:docPartUnique/>
      </w:docPartObj>
    </w:sdtPr>
    <w:sdtEndPr/>
    <w:sdtContent>
      <w:p w:rsidR="00372DA4" w:rsidRDefault="00DA2B13">
        <w:pPr>
          <w:pStyle w:val="a6"/>
          <w:jc w:val="center"/>
        </w:pPr>
        <w:r>
          <w:fldChar w:fldCharType="begin"/>
        </w:r>
        <w:r w:rsidR="00372DA4">
          <w:instrText>PAGE   \* MERGEFORMAT</w:instrText>
        </w:r>
        <w:r>
          <w:fldChar w:fldCharType="separate"/>
        </w:r>
        <w:r w:rsidR="00475889" w:rsidRPr="00475889">
          <w:rPr>
            <w:noProof/>
            <w:lang w:val="ko-KR"/>
          </w:rPr>
          <w:t>1</w:t>
        </w:r>
        <w:r>
          <w:fldChar w:fldCharType="end"/>
        </w:r>
      </w:p>
    </w:sdtContent>
  </w:sdt>
  <w:p w:rsidR="00FB1D9F" w:rsidRDefault="00FB1D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04F" w:rsidRDefault="00C0104F" w:rsidP="00FB1D9F">
      <w:r>
        <w:separator/>
      </w:r>
    </w:p>
  </w:footnote>
  <w:footnote w:type="continuationSeparator" w:id="0">
    <w:p w:rsidR="00C0104F" w:rsidRDefault="00C0104F" w:rsidP="00FB1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69"/>
    <w:rsid w:val="0000108F"/>
    <w:rsid w:val="00001308"/>
    <w:rsid w:val="00006100"/>
    <w:rsid w:val="00006843"/>
    <w:rsid w:val="00011B10"/>
    <w:rsid w:val="00014976"/>
    <w:rsid w:val="00015517"/>
    <w:rsid w:val="00020B8E"/>
    <w:rsid w:val="00023FA1"/>
    <w:rsid w:val="000240A3"/>
    <w:rsid w:val="000313B7"/>
    <w:rsid w:val="0003329C"/>
    <w:rsid w:val="00034C68"/>
    <w:rsid w:val="0004049A"/>
    <w:rsid w:val="00042B12"/>
    <w:rsid w:val="000435ED"/>
    <w:rsid w:val="00043AB7"/>
    <w:rsid w:val="000508AE"/>
    <w:rsid w:val="00050FE7"/>
    <w:rsid w:val="00063971"/>
    <w:rsid w:val="0006532D"/>
    <w:rsid w:val="0006697F"/>
    <w:rsid w:val="00080FC6"/>
    <w:rsid w:val="00081A46"/>
    <w:rsid w:val="000859D8"/>
    <w:rsid w:val="00090BC8"/>
    <w:rsid w:val="00093A5C"/>
    <w:rsid w:val="000A616E"/>
    <w:rsid w:val="000A64FB"/>
    <w:rsid w:val="000A6993"/>
    <w:rsid w:val="000B20B9"/>
    <w:rsid w:val="000B48AD"/>
    <w:rsid w:val="000B4FDF"/>
    <w:rsid w:val="000B5DFB"/>
    <w:rsid w:val="000B7827"/>
    <w:rsid w:val="000C1126"/>
    <w:rsid w:val="000C19FD"/>
    <w:rsid w:val="000C20E2"/>
    <w:rsid w:val="000C233A"/>
    <w:rsid w:val="000C2409"/>
    <w:rsid w:val="000C2D52"/>
    <w:rsid w:val="000C4E08"/>
    <w:rsid w:val="000C7ABF"/>
    <w:rsid w:val="000D0696"/>
    <w:rsid w:val="000D0A32"/>
    <w:rsid w:val="000D18D0"/>
    <w:rsid w:val="000D2ED4"/>
    <w:rsid w:val="000D485E"/>
    <w:rsid w:val="000D4E52"/>
    <w:rsid w:val="000E04C3"/>
    <w:rsid w:val="000E4A98"/>
    <w:rsid w:val="000E4DB3"/>
    <w:rsid w:val="000F139A"/>
    <w:rsid w:val="000F4F3E"/>
    <w:rsid w:val="000F6703"/>
    <w:rsid w:val="001008C6"/>
    <w:rsid w:val="001018ED"/>
    <w:rsid w:val="00104A1B"/>
    <w:rsid w:val="001058F7"/>
    <w:rsid w:val="0010602E"/>
    <w:rsid w:val="0010782F"/>
    <w:rsid w:val="0010797F"/>
    <w:rsid w:val="001110C9"/>
    <w:rsid w:val="00112A2F"/>
    <w:rsid w:val="00113DCC"/>
    <w:rsid w:val="00114D39"/>
    <w:rsid w:val="00115C1F"/>
    <w:rsid w:val="00116EA9"/>
    <w:rsid w:val="001256C5"/>
    <w:rsid w:val="001267EA"/>
    <w:rsid w:val="00127A0B"/>
    <w:rsid w:val="00130239"/>
    <w:rsid w:val="00130540"/>
    <w:rsid w:val="00132BC8"/>
    <w:rsid w:val="00136000"/>
    <w:rsid w:val="00136083"/>
    <w:rsid w:val="00137C5C"/>
    <w:rsid w:val="00141964"/>
    <w:rsid w:val="0015275B"/>
    <w:rsid w:val="00162464"/>
    <w:rsid w:val="00163A76"/>
    <w:rsid w:val="001670E6"/>
    <w:rsid w:val="001673BB"/>
    <w:rsid w:val="001709FB"/>
    <w:rsid w:val="00171D98"/>
    <w:rsid w:val="00173415"/>
    <w:rsid w:val="0017762A"/>
    <w:rsid w:val="00183204"/>
    <w:rsid w:val="001835AF"/>
    <w:rsid w:val="0018486F"/>
    <w:rsid w:val="00184B77"/>
    <w:rsid w:val="0018779A"/>
    <w:rsid w:val="00194044"/>
    <w:rsid w:val="0019751C"/>
    <w:rsid w:val="001A0E0C"/>
    <w:rsid w:val="001A3269"/>
    <w:rsid w:val="001A5422"/>
    <w:rsid w:val="001A6782"/>
    <w:rsid w:val="001B3EB9"/>
    <w:rsid w:val="001B6631"/>
    <w:rsid w:val="001B6DD9"/>
    <w:rsid w:val="001C064B"/>
    <w:rsid w:val="001C0FDD"/>
    <w:rsid w:val="001C1F70"/>
    <w:rsid w:val="001C3044"/>
    <w:rsid w:val="001C455B"/>
    <w:rsid w:val="001C7B20"/>
    <w:rsid w:val="001D3D04"/>
    <w:rsid w:val="001E00A4"/>
    <w:rsid w:val="001E2421"/>
    <w:rsid w:val="001E4146"/>
    <w:rsid w:val="001E4A17"/>
    <w:rsid w:val="001E525D"/>
    <w:rsid w:val="001F1F2B"/>
    <w:rsid w:val="001F4766"/>
    <w:rsid w:val="001F4AFB"/>
    <w:rsid w:val="001F57F6"/>
    <w:rsid w:val="001F5B60"/>
    <w:rsid w:val="00203162"/>
    <w:rsid w:val="00203E81"/>
    <w:rsid w:val="00203F0E"/>
    <w:rsid w:val="002064FE"/>
    <w:rsid w:val="00211F57"/>
    <w:rsid w:val="002159D1"/>
    <w:rsid w:val="00215F5A"/>
    <w:rsid w:val="00220F96"/>
    <w:rsid w:val="00222DC6"/>
    <w:rsid w:val="00223C72"/>
    <w:rsid w:val="00227498"/>
    <w:rsid w:val="00227B5A"/>
    <w:rsid w:val="002317D2"/>
    <w:rsid w:val="0023321B"/>
    <w:rsid w:val="00234097"/>
    <w:rsid w:val="00236426"/>
    <w:rsid w:val="00237119"/>
    <w:rsid w:val="002410F8"/>
    <w:rsid w:val="002437CC"/>
    <w:rsid w:val="00243DF1"/>
    <w:rsid w:val="00244C4B"/>
    <w:rsid w:val="00244DFA"/>
    <w:rsid w:val="002466F9"/>
    <w:rsid w:val="00250B98"/>
    <w:rsid w:val="002543E0"/>
    <w:rsid w:val="002620F8"/>
    <w:rsid w:val="00271D37"/>
    <w:rsid w:val="00272886"/>
    <w:rsid w:val="002748EE"/>
    <w:rsid w:val="00276D4A"/>
    <w:rsid w:val="00277979"/>
    <w:rsid w:val="00285F7B"/>
    <w:rsid w:val="00286AB8"/>
    <w:rsid w:val="002937A1"/>
    <w:rsid w:val="00297A0B"/>
    <w:rsid w:val="002A2936"/>
    <w:rsid w:val="002A41F8"/>
    <w:rsid w:val="002A42A9"/>
    <w:rsid w:val="002A439D"/>
    <w:rsid w:val="002B18E1"/>
    <w:rsid w:val="002B7054"/>
    <w:rsid w:val="002B7D3A"/>
    <w:rsid w:val="002C1040"/>
    <w:rsid w:val="002C4E7D"/>
    <w:rsid w:val="002C65FA"/>
    <w:rsid w:val="002D2CBD"/>
    <w:rsid w:val="002D4009"/>
    <w:rsid w:val="002D45EB"/>
    <w:rsid w:val="002D4837"/>
    <w:rsid w:val="002D69F7"/>
    <w:rsid w:val="002E3C89"/>
    <w:rsid w:val="002E4457"/>
    <w:rsid w:val="002E4627"/>
    <w:rsid w:val="002E5EE9"/>
    <w:rsid w:val="002E6C83"/>
    <w:rsid w:val="002F2506"/>
    <w:rsid w:val="002F376B"/>
    <w:rsid w:val="002F3ECE"/>
    <w:rsid w:val="002F49CF"/>
    <w:rsid w:val="002F5242"/>
    <w:rsid w:val="002F6CC9"/>
    <w:rsid w:val="002F7AC0"/>
    <w:rsid w:val="00301C40"/>
    <w:rsid w:val="00306830"/>
    <w:rsid w:val="00306A62"/>
    <w:rsid w:val="00311FAD"/>
    <w:rsid w:val="003208FC"/>
    <w:rsid w:val="003227E8"/>
    <w:rsid w:val="00327BAD"/>
    <w:rsid w:val="0033140E"/>
    <w:rsid w:val="003338C8"/>
    <w:rsid w:val="003376C4"/>
    <w:rsid w:val="003465D1"/>
    <w:rsid w:val="0034791D"/>
    <w:rsid w:val="00356D7C"/>
    <w:rsid w:val="00357457"/>
    <w:rsid w:val="00372DA4"/>
    <w:rsid w:val="00375201"/>
    <w:rsid w:val="00375BFF"/>
    <w:rsid w:val="003810DE"/>
    <w:rsid w:val="00385986"/>
    <w:rsid w:val="0039185D"/>
    <w:rsid w:val="00392063"/>
    <w:rsid w:val="00392D82"/>
    <w:rsid w:val="003A4598"/>
    <w:rsid w:val="003A4CF0"/>
    <w:rsid w:val="003A4DB2"/>
    <w:rsid w:val="003B4B75"/>
    <w:rsid w:val="003B7DE0"/>
    <w:rsid w:val="003C336D"/>
    <w:rsid w:val="003C6150"/>
    <w:rsid w:val="003C7C9E"/>
    <w:rsid w:val="003D11DA"/>
    <w:rsid w:val="003D205C"/>
    <w:rsid w:val="003E4183"/>
    <w:rsid w:val="003E5BCC"/>
    <w:rsid w:val="003F0488"/>
    <w:rsid w:val="003F3D3B"/>
    <w:rsid w:val="003F40B0"/>
    <w:rsid w:val="003F5676"/>
    <w:rsid w:val="00400006"/>
    <w:rsid w:val="00401ED7"/>
    <w:rsid w:val="00403894"/>
    <w:rsid w:val="00413693"/>
    <w:rsid w:val="004137ED"/>
    <w:rsid w:val="004142EB"/>
    <w:rsid w:val="0043030E"/>
    <w:rsid w:val="00431214"/>
    <w:rsid w:val="00432FAA"/>
    <w:rsid w:val="004353B4"/>
    <w:rsid w:val="0043749D"/>
    <w:rsid w:val="0044093D"/>
    <w:rsid w:val="00440EDE"/>
    <w:rsid w:val="004417E4"/>
    <w:rsid w:val="00443C2A"/>
    <w:rsid w:val="00447705"/>
    <w:rsid w:val="0045688D"/>
    <w:rsid w:val="0046059A"/>
    <w:rsid w:val="0046171F"/>
    <w:rsid w:val="004626F0"/>
    <w:rsid w:val="00462BFD"/>
    <w:rsid w:val="00465210"/>
    <w:rsid w:val="00465D69"/>
    <w:rsid w:val="00465DA1"/>
    <w:rsid w:val="0047004D"/>
    <w:rsid w:val="00471FA7"/>
    <w:rsid w:val="00472C0D"/>
    <w:rsid w:val="00472F65"/>
    <w:rsid w:val="00475889"/>
    <w:rsid w:val="00477A61"/>
    <w:rsid w:val="00481975"/>
    <w:rsid w:val="00482CEC"/>
    <w:rsid w:val="0048307C"/>
    <w:rsid w:val="00486039"/>
    <w:rsid w:val="004876B0"/>
    <w:rsid w:val="00487882"/>
    <w:rsid w:val="00487DAF"/>
    <w:rsid w:val="00493091"/>
    <w:rsid w:val="004938AB"/>
    <w:rsid w:val="00494356"/>
    <w:rsid w:val="0049516F"/>
    <w:rsid w:val="004A095B"/>
    <w:rsid w:val="004A09E8"/>
    <w:rsid w:val="004A3F5F"/>
    <w:rsid w:val="004A5C58"/>
    <w:rsid w:val="004B3E97"/>
    <w:rsid w:val="004C0F0B"/>
    <w:rsid w:val="004C4EC7"/>
    <w:rsid w:val="004C7B40"/>
    <w:rsid w:val="004D1C59"/>
    <w:rsid w:val="004D532F"/>
    <w:rsid w:val="004D73BE"/>
    <w:rsid w:val="004F3A0D"/>
    <w:rsid w:val="004F6F04"/>
    <w:rsid w:val="00505020"/>
    <w:rsid w:val="00513D71"/>
    <w:rsid w:val="00517600"/>
    <w:rsid w:val="00520825"/>
    <w:rsid w:val="0052157B"/>
    <w:rsid w:val="00522E2C"/>
    <w:rsid w:val="00525C92"/>
    <w:rsid w:val="00526522"/>
    <w:rsid w:val="0053012B"/>
    <w:rsid w:val="00536010"/>
    <w:rsid w:val="005446CE"/>
    <w:rsid w:val="005473FA"/>
    <w:rsid w:val="00547CC3"/>
    <w:rsid w:val="0055452E"/>
    <w:rsid w:val="00555BDA"/>
    <w:rsid w:val="00555CD3"/>
    <w:rsid w:val="00555F5F"/>
    <w:rsid w:val="00556BB3"/>
    <w:rsid w:val="0056718A"/>
    <w:rsid w:val="00572DE1"/>
    <w:rsid w:val="005744B5"/>
    <w:rsid w:val="005768FE"/>
    <w:rsid w:val="005770D9"/>
    <w:rsid w:val="005843B5"/>
    <w:rsid w:val="00590377"/>
    <w:rsid w:val="0059218E"/>
    <w:rsid w:val="00594581"/>
    <w:rsid w:val="00595166"/>
    <w:rsid w:val="005956D3"/>
    <w:rsid w:val="005A1F06"/>
    <w:rsid w:val="005A2A21"/>
    <w:rsid w:val="005B283B"/>
    <w:rsid w:val="005B5088"/>
    <w:rsid w:val="005B602D"/>
    <w:rsid w:val="005C50E2"/>
    <w:rsid w:val="005C582B"/>
    <w:rsid w:val="005C6722"/>
    <w:rsid w:val="005D148A"/>
    <w:rsid w:val="005D1D0A"/>
    <w:rsid w:val="005D4331"/>
    <w:rsid w:val="005D4EAC"/>
    <w:rsid w:val="005E2B5D"/>
    <w:rsid w:val="005E35FE"/>
    <w:rsid w:val="005E4673"/>
    <w:rsid w:val="005E5979"/>
    <w:rsid w:val="005E5E14"/>
    <w:rsid w:val="005F0029"/>
    <w:rsid w:val="005F0037"/>
    <w:rsid w:val="005F04E7"/>
    <w:rsid w:val="005F1C8D"/>
    <w:rsid w:val="005F630E"/>
    <w:rsid w:val="005F7B55"/>
    <w:rsid w:val="005F7BB0"/>
    <w:rsid w:val="0060173C"/>
    <w:rsid w:val="00603984"/>
    <w:rsid w:val="00605627"/>
    <w:rsid w:val="00611D59"/>
    <w:rsid w:val="00613414"/>
    <w:rsid w:val="006166ED"/>
    <w:rsid w:val="006173F4"/>
    <w:rsid w:val="006211D7"/>
    <w:rsid w:val="00622275"/>
    <w:rsid w:val="00626616"/>
    <w:rsid w:val="006279DF"/>
    <w:rsid w:val="00632967"/>
    <w:rsid w:val="0064064B"/>
    <w:rsid w:val="00640798"/>
    <w:rsid w:val="0064103F"/>
    <w:rsid w:val="006461A6"/>
    <w:rsid w:val="00656102"/>
    <w:rsid w:val="00660CDE"/>
    <w:rsid w:val="00663F8B"/>
    <w:rsid w:val="006643C4"/>
    <w:rsid w:val="00665F82"/>
    <w:rsid w:val="00674DFC"/>
    <w:rsid w:val="00682C6D"/>
    <w:rsid w:val="00683805"/>
    <w:rsid w:val="00686D18"/>
    <w:rsid w:val="0069008C"/>
    <w:rsid w:val="006906B1"/>
    <w:rsid w:val="00692513"/>
    <w:rsid w:val="00696A73"/>
    <w:rsid w:val="00697927"/>
    <w:rsid w:val="006A3653"/>
    <w:rsid w:val="006A3B04"/>
    <w:rsid w:val="006A4EAE"/>
    <w:rsid w:val="006A5276"/>
    <w:rsid w:val="006B01E9"/>
    <w:rsid w:val="006B449A"/>
    <w:rsid w:val="006C5770"/>
    <w:rsid w:val="006C7308"/>
    <w:rsid w:val="006E2770"/>
    <w:rsid w:val="006E6703"/>
    <w:rsid w:val="006F1585"/>
    <w:rsid w:val="006F1BF0"/>
    <w:rsid w:val="006F2024"/>
    <w:rsid w:val="006F27D8"/>
    <w:rsid w:val="006F382D"/>
    <w:rsid w:val="006F5E71"/>
    <w:rsid w:val="0070024F"/>
    <w:rsid w:val="00700EC0"/>
    <w:rsid w:val="007010FD"/>
    <w:rsid w:val="00701B24"/>
    <w:rsid w:val="00713171"/>
    <w:rsid w:val="007173E4"/>
    <w:rsid w:val="007179A9"/>
    <w:rsid w:val="00717EE5"/>
    <w:rsid w:val="007254EB"/>
    <w:rsid w:val="00726BA2"/>
    <w:rsid w:val="00731393"/>
    <w:rsid w:val="007336B0"/>
    <w:rsid w:val="007411E7"/>
    <w:rsid w:val="00742992"/>
    <w:rsid w:val="00744BA8"/>
    <w:rsid w:val="0074574C"/>
    <w:rsid w:val="007464CD"/>
    <w:rsid w:val="00751A46"/>
    <w:rsid w:val="00755577"/>
    <w:rsid w:val="007557ED"/>
    <w:rsid w:val="00757DAD"/>
    <w:rsid w:val="00760D0C"/>
    <w:rsid w:val="0076107D"/>
    <w:rsid w:val="007622FD"/>
    <w:rsid w:val="007635F2"/>
    <w:rsid w:val="0076665B"/>
    <w:rsid w:val="007749B2"/>
    <w:rsid w:val="00776512"/>
    <w:rsid w:val="007775B7"/>
    <w:rsid w:val="00784B3B"/>
    <w:rsid w:val="00787931"/>
    <w:rsid w:val="00790793"/>
    <w:rsid w:val="00792702"/>
    <w:rsid w:val="00793B0A"/>
    <w:rsid w:val="00796527"/>
    <w:rsid w:val="007A2474"/>
    <w:rsid w:val="007A3DB5"/>
    <w:rsid w:val="007A4096"/>
    <w:rsid w:val="007A6B49"/>
    <w:rsid w:val="007B120F"/>
    <w:rsid w:val="007B4417"/>
    <w:rsid w:val="007B718B"/>
    <w:rsid w:val="007C0551"/>
    <w:rsid w:val="007C0747"/>
    <w:rsid w:val="007C185D"/>
    <w:rsid w:val="007D2809"/>
    <w:rsid w:val="007D34F3"/>
    <w:rsid w:val="007D4369"/>
    <w:rsid w:val="007E6E02"/>
    <w:rsid w:val="007F0EE2"/>
    <w:rsid w:val="007F1B3C"/>
    <w:rsid w:val="007F42E3"/>
    <w:rsid w:val="007F67C2"/>
    <w:rsid w:val="007F6F8D"/>
    <w:rsid w:val="00805EA2"/>
    <w:rsid w:val="00806401"/>
    <w:rsid w:val="00815CBE"/>
    <w:rsid w:val="008163C3"/>
    <w:rsid w:val="00840AD5"/>
    <w:rsid w:val="008415E4"/>
    <w:rsid w:val="0084313A"/>
    <w:rsid w:val="0084699D"/>
    <w:rsid w:val="00850F1E"/>
    <w:rsid w:val="00856BE3"/>
    <w:rsid w:val="00861CC6"/>
    <w:rsid w:val="00861D82"/>
    <w:rsid w:val="00861FDE"/>
    <w:rsid w:val="00862C65"/>
    <w:rsid w:val="0086540A"/>
    <w:rsid w:val="008725B9"/>
    <w:rsid w:val="00874BCD"/>
    <w:rsid w:val="00874F55"/>
    <w:rsid w:val="00874FC6"/>
    <w:rsid w:val="00876DD4"/>
    <w:rsid w:val="00881E90"/>
    <w:rsid w:val="008829D4"/>
    <w:rsid w:val="00882B09"/>
    <w:rsid w:val="008839FA"/>
    <w:rsid w:val="008879D8"/>
    <w:rsid w:val="008924A8"/>
    <w:rsid w:val="00892D0A"/>
    <w:rsid w:val="00893C5A"/>
    <w:rsid w:val="00893F89"/>
    <w:rsid w:val="008A30A5"/>
    <w:rsid w:val="008A42BD"/>
    <w:rsid w:val="008A7FEF"/>
    <w:rsid w:val="008B0F50"/>
    <w:rsid w:val="008B21EF"/>
    <w:rsid w:val="008B7D0C"/>
    <w:rsid w:val="008C6A3E"/>
    <w:rsid w:val="008D00C0"/>
    <w:rsid w:val="008D1749"/>
    <w:rsid w:val="008D379F"/>
    <w:rsid w:val="008D3C72"/>
    <w:rsid w:val="008D4606"/>
    <w:rsid w:val="008D4E74"/>
    <w:rsid w:val="008E0308"/>
    <w:rsid w:val="008E61A3"/>
    <w:rsid w:val="008F283C"/>
    <w:rsid w:val="008F46B8"/>
    <w:rsid w:val="008F6671"/>
    <w:rsid w:val="008F7B03"/>
    <w:rsid w:val="009000FB"/>
    <w:rsid w:val="0090564B"/>
    <w:rsid w:val="00905C21"/>
    <w:rsid w:val="0092044E"/>
    <w:rsid w:val="00924D09"/>
    <w:rsid w:val="0093260A"/>
    <w:rsid w:val="0093466A"/>
    <w:rsid w:val="00935A57"/>
    <w:rsid w:val="009366C7"/>
    <w:rsid w:val="009376A5"/>
    <w:rsid w:val="0094095D"/>
    <w:rsid w:val="00943D4B"/>
    <w:rsid w:val="00944229"/>
    <w:rsid w:val="0094583C"/>
    <w:rsid w:val="00946963"/>
    <w:rsid w:val="009511F2"/>
    <w:rsid w:val="009624B5"/>
    <w:rsid w:val="00964761"/>
    <w:rsid w:val="009716C6"/>
    <w:rsid w:val="00973DD8"/>
    <w:rsid w:val="00977AA8"/>
    <w:rsid w:val="00982583"/>
    <w:rsid w:val="009827AB"/>
    <w:rsid w:val="00982D55"/>
    <w:rsid w:val="00992EB7"/>
    <w:rsid w:val="00993B9A"/>
    <w:rsid w:val="009A0635"/>
    <w:rsid w:val="009A106A"/>
    <w:rsid w:val="009A36B0"/>
    <w:rsid w:val="009A4A1D"/>
    <w:rsid w:val="009A4BF8"/>
    <w:rsid w:val="009A5685"/>
    <w:rsid w:val="009A5D73"/>
    <w:rsid w:val="009B0FAF"/>
    <w:rsid w:val="009B153C"/>
    <w:rsid w:val="009B1B9B"/>
    <w:rsid w:val="009C0B4F"/>
    <w:rsid w:val="009C5392"/>
    <w:rsid w:val="009C79DC"/>
    <w:rsid w:val="009D0205"/>
    <w:rsid w:val="009D1E04"/>
    <w:rsid w:val="009D6BAF"/>
    <w:rsid w:val="009D6F11"/>
    <w:rsid w:val="009D76A7"/>
    <w:rsid w:val="009E627F"/>
    <w:rsid w:val="009E6FD8"/>
    <w:rsid w:val="009F37A0"/>
    <w:rsid w:val="009F51A5"/>
    <w:rsid w:val="009F6AC7"/>
    <w:rsid w:val="009F733A"/>
    <w:rsid w:val="009F7CEA"/>
    <w:rsid w:val="00A01491"/>
    <w:rsid w:val="00A022FD"/>
    <w:rsid w:val="00A02881"/>
    <w:rsid w:val="00A039D3"/>
    <w:rsid w:val="00A14F9B"/>
    <w:rsid w:val="00A15057"/>
    <w:rsid w:val="00A17029"/>
    <w:rsid w:val="00A173DD"/>
    <w:rsid w:val="00A1741A"/>
    <w:rsid w:val="00A204F2"/>
    <w:rsid w:val="00A20825"/>
    <w:rsid w:val="00A24924"/>
    <w:rsid w:val="00A32459"/>
    <w:rsid w:val="00A348F1"/>
    <w:rsid w:val="00A40095"/>
    <w:rsid w:val="00A40395"/>
    <w:rsid w:val="00A42792"/>
    <w:rsid w:val="00A429D6"/>
    <w:rsid w:val="00A43D63"/>
    <w:rsid w:val="00A456DA"/>
    <w:rsid w:val="00A54642"/>
    <w:rsid w:val="00A54D9F"/>
    <w:rsid w:val="00A576E4"/>
    <w:rsid w:val="00A57EA9"/>
    <w:rsid w:val="00A61033"/>
    <w:rsid w:val="00A6201A"/>
    <w:rsid w:val="00A73851"/>
    <w:rsid w:val="00A7571F"/>
    <w:rsid w:val="00A81B03"/>
    <w:rsid w:val="00A834EB"/>
    <w:rsid w:val="00A84E49"/>
    <w:rsid w:val="00A86DEF"/>
    <w:rsid w:val="00A87E73"/>
    <w:rsid w:val="00A90296"/>
    <w:rsid w:val="00A92A5E"/>
    <w:rsid w:val="00AA11EE"/>
    <w:rsid w:val="00AA2556"/>
    <w:rsid w:val="00AA381E"/>
    <w:rsid w:val="00AA68D4"/>
    <w:rsid w:val="00AA6F55"/>
    <w:rsid w:val="00AB0E33"/>
    <w:rsid w:val="00AB15A2"/>
    <w:rsid w:val="00AB2904"/>
    <w:rsid w:val="00AB2BC5"/>
    <w:rsid w:val="00AB53B2"/>
    <w:rsid w:val="00AB7841"/>
    <w:rsid w:val="00AC2BAE"/>
    <w:rsid w:val="00AC38C3"/>
    <w:rsid w:val="00AC61D0"/>
    <w:rsid w:val="00AC7557"/>
    <w:rsid w:val="00AD6618"/>
    <w:rsid w:val="00AE0FA1"/>
    <w:rsid w:val="00AE130D"/>
    <w:rsid w:val="00AE26BB"/>
    <w:rsid w:val="00AE4D37"/>
    <w:rsid w:val="00AE62F4"/>
    <w:rsid w:val="00AE67B1"/>
    <w:rsid w:val="00AF1030"/>
    <w:rsid w:val="00AF2351"/>
    <w:rsid w:val="00AF505A"/>
    <w:rsid w:val="00AF578C"/>
    <w:rsid w:val="00AF6228"/>
    <w:rsid w:val="00AF6BF3"/>
    <w:rsid w:val="00B06264"/>
    <w:rsid w:val="00B10E6B"/>
    <w:rsid w:val="00B11C84"/>
    <w:rsid w:val="00B14D4B"/>
    <w:rsid w:val="00B23B6B"/>
    <w:rsid w:val="00B2609E"/>
    <w:rsid w:val="00B32185"/>
    <w:rsid w:val="00B32CD6"/>
    <w:rsid w:val="00B33D97"/>
    <w:rsid w:val="00B40006"/>
    <w:rsid w:val="00B44DF4"/>
    <w:rsid w:val="00B5007F"/>
    <w:rsid w:val="00B5038B"/>
    <w:rsid w:val="00B5100D"/>
    <w:rsid w:val="00B510A6"/>
    <w:rsid w:val="00B55256"/>
    <w:rsid w:val="00B62531"/>
    <w:rsid w:val="00B62B18"/>
    <w:rsid w:val="00B719E0"/>
    <w:rsid w:val="00B73B91"/>
    <w:rsid w:val="00B741F6"/>
    <w:rsid w:val="00B7453A"/>
    <w:rsid w:val="00B772AF"/>
    <w:rsid w:val="00B854AB"/>
    <w:rsid w:val="00B955B6"/>
    <w:rsid w:val="00BA732F"/>
    <w:rsid w:val="00BB3545"/>
    <w:rsid w:val="00BB4F5E"/>
    <w:rsid w:val="00BB70B7"/>
    <w:rsid w:val="00BC4BD5"/>
    <w:rsid w:val="00BC70CE"/>
    <w:rsid w:val="00BD0508"/>
    <w:rsid w:val="00BD0685"/>
    <w:rsid w:val="00BD1E0E"/>
    <w:rsid w:val="00BD34D9"/>
    <w:rsid w:val="00BD3589"/>
    <w:rsid w:val="00BD4DDA"/>
    <w:rsid w:val="00BD67E5"/>
    <w:rsid w:val="00BD7BD3"/>
    <w:rsid w:val="00BE1821"/>
    <w:rsid w:val="00BE3121"/>
    <w:rsid w:val="00BE3398"/>
    <w:rsid w:val="00BE7030"/>
    <w:rsid w:val="00BE7CD4"/>
    <w:rsid w:val="00BF5BCA"/>
    <w:rsid w:val="00BF7337"/>
    <w:rsid w:val="00C0104F"/>
    <w:rsid w:val="00C0558B"/>
    <w:rsid w:val="00C07294"/>
    <w:rsid w:val="00C10F6C"/>
    <w:rsid w:val="00C121B4"/>
    <w:rsid w:val="00C1239D"/>
    <w:rsid w:val="00C1784B"/>
    <w:rsid w:val="00C2177E"/>
    <w:rsid w:val="00C219E5"/>
    <w:rsid w:val="00C23CCB"/>
    <w:rsid w:val="00C25B90"/>
    <w:rsid w:val="00C320E2"/>
    <w:rsid w:val="00C417C3"/>
    <w:rsid w:val="00C4640F"/>
    <w:rsid w:val="00C47E95"/>
    <w:rsid w:val="00C514F0"/>
    <w:rsid w:val="00C52713"/>
    <w:rsid w:val="00C53731"/>
    <w:rsid w:val="00C539D5"/>
    <w:rsid w:val="00C55250"/>
    <w:rsid w:val="00C60050"/>
    <w:rsid w:val="00C61A56"/>
    <w:rsid w:val="00C7297D"/>
    <w:rsid w:val="00C76E04"/>
    <w:rsid w:val="00C7787B"/>
    <w:rsid w:val="00C8004F"/>
    <w:rsid w:val="00C8322F"/>
    <w:rsid w:val="00C8369E"/>
    <w:rsid w:val="00C90464"/>
    <w:rsid w:val="00C954BA"/>
    <w:rsid w:val="00CA00A3"/>
    <w:rsid w:val="00CA10C2"/>
    <w:rsid w:val="00CA1E20"/>
    <w:rsid w:val="00CA55BC"/>
    <w:rsid w:val="00CA5718"/>
    <w:rsid w:val="00CB3301"/>
    <w:rsid w:val="00CB4F83"/>
    <w:rsid w:val="00CB6CC8"/>
    <w:rsid w:val="00CC5482"/>
    <w:rsid w:val="00CC7D56"/>
    <w:rsid w:val="00CD0ED3"/>
    <w:rsid w:val="00CD2B94"/>
    <w:rsid w:val="00CD4489"/>
    <w:rsid w:val="00CD4EDC"/>
    <w:rsid w:val="00CD6089"/>
    <w:rsid w:val="00CE603F"/>
    <w:rsid w:val="00CE6311"/>
    <w:rsid w:val="00CF2C3A"/>
    <w:rsid w:val="00CF3E93"/>
    <w:rsid w:val="00CF6177"/>
    <w:rsid w:val="00D048CD"/>
    <w:rsid w:val="00D06CB8"/>
    <w:rsid w:val="00D074FA"/>
    <w:rsid w:val="00D1352F"/>
    <w:rsid w:val="00D1480C"/>
    <w:rsid w:val="00D15CA2"/>
    <w:rsid w:val="00D15D1A"/>
    <w:rsid w:val="00D16787"/>
    <w:rsid w:val="00D23A74"/>
    <w:rsid w:val="00D33AB0"/>
    <w:rsid w:val="00D379EC"/>
    <w:rsid w:val="00D434E6"/>
    <w:rsid w:val="00D4675B"/>
    <w:rsid w:val="00D503FC"/>
    <w:rsid w:val="00D51C21"/>
    <w:rsid w:val="00D521F3"/>
    <w:rsid w:val="00D5239B"/>
    <w:rsid w:val="00D552B3"/>
    <w:rsid w:val="00D57614"/>
    <w:rsid w:val="00D60D3C"/>
    <w:rsid w:val="00D61257"/>
    <w:rsid w:val="00D65001"/>
    <w:rsid w:val="00D67806"/>
    <w:rsid w:val="00D71AC9"/>
    <w:rsid w:val="00D72DAD"/>
    <w:rsid w:val="00D76364"/>
    <w:rsid w:val="00D772BC"/>
    <w:rsid w:val="00D80925"/>
    <w:rsid w:val="00D841F1"/>
    <w:rsid w:val="00D84DE0"/>
    <w:rsid w:val="00D85B26"/>
    <w:rsid w:val="00D87A89"/>
    <w:rsid w:val="00DA2B13"/>
    <w:rsid w:val="00DA3209"/>
    <w:rsid w:val="00DA56A2"/>
    <w:rsid w:val="00DB125C"/>
    <w:rsid w:val="00DB3007"/>
    <w:rsid w:val="00DB74C7"/>
    <w:rsid w:val="00DC15FB"/>
    <w:rsid w:val="00DC3161"/>
    <w:rsid w:val="00DC6CEF"/>
    <w:rsid w:val="00DD0E0E"/>
    <w:rsid w:val="00DD3D25"/>
    <w:rsid w:val="00DD5D53"/>
    <w:rsid w:val="00DE3CDC"/>
    <w:rsid w:val="00DE68A3"/>
    <w:rsid w:val="00E005E0"/>
    <w:rsid w:val="00E04B9C"/>
    <w:rsid w:val="00E064AC"/>
    <w:rsid w:val="00E0656E"/>
    <w:rsid w:val="00E06C7C"/>
    <w:rsid w:val="00E06C8A"/>
    <w:rsid w:val="00E1038C"/>
    <w:rsid w:val="00E114F0"/>
    <w:rsid w:val="00E145BE"/>
    <w:rsid w:val="00E163D2"/>
    <w:rsid w:val="00E1781A"/>
    <w:rsid w:val="00E24086"/>
    <w:rsid w:val="00E37444"/>
    <w:rsid w:val="00E40401"/>
    <w:rsid w:val="00E4126E"/>
    <w:rsid w:val="00E459EF"/>
    <w:rsid w:val="00E45F2A"/>
    <w:rsid w:val="00E4753D"/>
    <w:rsid w:val="00E50DA0"/>
    <w:rsid w:val="00E60919"/>
    <w:rsid w:val="00E60ED5"/>
    <w:rsid w:val="00E6295C"/>
    <w:rsid w:val="00E63434"/>
    <w:rsid w:val="00E6470A"/>
    <w:rsid w:val="00E70E83"/>
    <w:rsid w:val="00E7249F"/>
    <w:rsid w:val="00E734E3"/>
    <w:rsid w:val="00E73584"/>
    <w:rsid w:val="00E74FA2"/>
    <w:rsid w:val="00E81239"/>
    <w:rsid w:val="00E95670"/>
    <w:rsid w:val="00E95CEC"/>
    <w:rsid w:val="00E96096"/>
    <w:rsid w:val="00E9796B"/>
    <w:rsid w:val="00EA0494"/>
    <w:rsid w:val="00EA2D19"/>
    <w:rsid w:val="00EA4676"/>
    <w:rsid w:val="00EA7D18"/>
    <w:rsid w:val="00EB01B0"/>
    <w:rsid w:val="00EB319C"/>
    <w:rsid w:val="00EB4D5A"/>
    <w:rsid w:val="00EB799C"/>
    <w:rsid w:val="00EC36C8"/>
    <w:rsid w:val="00EC52A1"/>
    <w:rsid w:val="00EC6BF5"/>
    <w:rsid w:val="00EC7F20"/>
    <w:rsid w:val="00ED147B"/>
    <w:rsid w:val="00ED4080"/>
    <w:rsid w:val="00ED52BF"/>
    <w:rsid w:val="00ED763B"/>
    <w:rsid w:val="00EE2775"/>
    <w:rsid w:val="00EE29E0"/>
    <w:rsid w:val="00EF03E2"/>
    <w:rsid w:val="00EF0B84"/>
    <w:rsid w:val="00EF3E4C"/>
    <w:rsid w:val="00EF5E40"/>
    <w:rsid w:val="00EF74DD"/>
    <w:rsid w:val="00F02E1C"/>
    <w:rsid w:val="00F05FB2"/>
    <w:rsid w:val="00F152F1"/>
    <w:rsid w:val="00F20DC2"/>
    <w:rsid w:val="00F2204D"/>
    <w:rsid w:val="00F22395"/>
    <w:rsid w:val="00F24D27"/>
    <w:rsid w:val="00F24E8A"/>
    <w:rsid w:val="00F32934"/>
    <w:rsid w:val="00F406D5"/>
    <w:rsid w:val="00F42DF1"/>
    <w:rsid w:val="00F43EC3"/>
    <w:rsid w:val="00F4599E"/>
    <w:rsid w:val="00F47010"/>
    <w:rsid w:val="00F4722A"/>
    <w:rsid w:val="00F52483"/>
    <w:rsid w:val="00F52C50"/>
    <w:rsid w:val="00F52FA5"/>
    <w:rsid w:val="00F530B4"/>
    <w:rsid w:val="00F56C82"/>
    <w:rsid w:val="00F56F01"/>
    <w:rsid w:val="00F57603"/>
    <w:rsid w:val="00F57E04"/>
    <w:rsid w:val="00F60256"/>
    <w:rsid w:val="00F61EB4"/>
    <w:rsid w:val="00F63AA9"/>
    <w:rsid w:val="00F66DE4"/>
    <w:rsid w:val="00F74683"/>
    <w:rsid w:val="00F7485C"/>
    <w:rsid w:val="00F7527B"/>
    <w:rsid w:val="00F75AA0"/>
    <w:rsid w:val="00F75AEC"/>
    <w:rsid w:val="00F76F7B"/>
    <w:rsid w:val="00F77E1A"/>
    <w:rsid w:val="00F85938"/>
    <w:rsid w:val="00F85AC5"/>
    <w:rsid w:val="00F90351"/>
    <w:rsid w:val="00F93CA4"/>
    <w:rsid w:val="00F94810"/>
    <w:rsid w:val="00F94C69"/>
    <w:rsid w:val="00F96265"/>
    <w:rsid w:val="00FA4EA3"/>
    <w:rsid w:val="00FA61CB"/>
    <w:rsid w:val="00FA715D"/>
    <w:rsid w:val="00FB0F1C"/>
    <w:rsid w:val="00FB1D9F"/>
    <w:rsid w:val="00FB346B"/>
    <w:rsid w:val="00FC41A9"/>
    <w:rsid w:val="00FC5C70"/>
    <w:rsid w:val="00FC6475"/>
    <w:rsid w:val="00FC75F4"/>
    <w:rsid w:val="00FC79E1"/>
    <w:rsid w:val="00FD3AA1"/>
    <w:rsid w:val="00FE1120"/>
    <w:rsid w:val="00FE25B3"/>
    <w:rsid w:val="00FE4336"/>
    <w:rsid w:val="00FE4408"/>
    <w:rsid w:val="00FE6EAE"/>
    <w:rsid w:val="00FF359A"/>
    <w:rsid w:val="00FF4CE4"/>
    <w:rsid w:val="00FF67FA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92A3B454-403B-44AC-A79D-82FF793F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369"/>
    <w:pPr>
      <w:spacing w:before="100" w:beforeAutospacing="1" w:after="100" w:afterAutospacing="1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D436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7D43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B1D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FB1D9F"/>
  </w:style>
  <w:style w:type="paragraph" w:styleId="a6">
    <w:name w:val="footer"/>
    <w:basedOn w:val="a"/>
    <w:link w:val="Char1"/>
    <w:uiPriority w:val="99"/>
    <w:unhideWhenUsed/>
    <w:rsid w:val="00FB1D9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FB1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9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2AEFD-660C-414E-B1E9-599AB925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 Electronics</dc:creator>
  <cp:lastModifiedBy>ajou</cp:lastModifiedBy>
  <cp:revision>2</cp:revision>
  <dcterms:created xsi:type="dcterms:W3CDTF">2014-05-27T01:25:00Z</dcterms:created>
  <dcterms:modified xsi:type="dcterms:W3CDTF">2014-05-27T01:25:00Z</dcterms:modified>
</cp:coreProperties>
</file>